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09BC6" w14:textId="77777777" w:rsidR="008C08EC" w:rsidRDefault="008C08EC" w:rsidP="00AC0C8E">
      <w:pPr>
        <w:pBdr>
          <w:bottom w:val="single" w:sz="2" w:space="1" w:color="333333"/>
        </w:pBdr>
        <w:spacing w:before="20" w:after="40" w:line="240" w:lineRule="auto"/>
        <w:ind w:left="426"/>
        <w:rPr>
          <w:rFonts w:asciiTheme="majorHAnsi" w:eastAsia="Times New Roman" w:hAnsiTheme="majorHAnsi" w:cstheme="majorHAnsi"/>
          <w:b/>
          <w:sz w:val="28"/>
          <w:szCs w:val="28"/>
        </w:rPr>
      </w:pPr>
    </w:p>
    <w:p w14:paraId="40F4D764" w14:textId="77777777" w:rsidR="008C08EC" w:rsidRDefault="008C08EC" w:rsidP="00AC0C8E">
      <w:pPr>
        <w:pBdr>
          <w:bottom w:val="single" w:sz="2" w:space="1" w:color="333333"/>
        </w:pBdr>
        <w:spacing w:before="20" w:after="40" w:line="240" w:lineRule="auto"/>
        <w:ind w:left="426"/>
        <w:rPr>
          <w:rFonts w:asciiTheme="majorHAnsi" w:eastAsia="Times New Roman" w:hAnsiTheme="majorHAnsi" w:cstheme="majorHAnsi"/>
          <w:b/>
          <w:sz w:val="28"/>
          <w:szCs w:val="28"/>
        </w:rPr>
      </w:pPr>
    </w:p>
    <w:p w14:paraId="42C086B9" w14:textId="77777777" w:rsidR="008C08EC" w:rsidRDefault="008C08EC" w:rsidP="00AC0C8E">
      <w:pPr>
        <w:pBdr>
          <w:bottom w:val="single" w:sz="2" w:space="1" w:color="333333"/>
        </w:pBdr>
        <w:spacing w:before="20" w:after="40" w:line="240" w:lineRule="auto"/>
        <w:ind w:left="426"/>
        <w:rPr>
          <w:rFonts w:asciiTheme="majorHAnsi" w:eastAsia="Times New Roman" w:hAnsiTheme="majorHAnsi" w:cstheme="majorHAnsi"/>
          <w:b/>
          <w:sz w:val="28"/>
          <w:szCs w:val="28"/>
        </w:rPr>
      </w:pPr>
    </w:p>
    <w:p w14:paraId="6EFD428B" w14:textId="77777777" w:rsidR="008C08EC" w:rsidRDefault="008C08EC" w:rsidP="00AC0C8E">
      <w:pPr>
        <w:pBdr>
          <w:bottom w:val="single" w:sz="2" w:space="1" w:color="333333"/>
        </w:pBdr>
        <w:spacing w:before="20" w:after="40" w:line="240" w:lineRule="auto"/>
        <w:ind w:left="426"/>
        <w:rPr>
          <w:rFonts w:asciiTheme="majorHAnsi" w:eastAsia="Times New Roman" w:hAnsiTheme="majorHAnsi" w:cstheme="majorHAnsi"/>
          <w:b/>
          <w:sz w:val="28"/>
          <w:szCs w:val="28"/>
        </w:rPr>
      </w:pPr>
    </w:p>
    <w:p w14:paraId="78C56DEC" w14:textId="77777777" w:rsidR="004B6F92" w:rsidRDefault="004B6F92" w:rsidP="00AC0C8E">
      <w:pPr>
        <w:pBdr>
          <w:bottom w:val="single" w:sz="2" w:space="1" w:color="333333"/>
        </w:pBdr>
        <w:spacing w:before="20" w:after="40" w:line="240" w:lineRule="auto"/>
        <w:ind w:left="426"/>
        <w:rPr>
          <w:rFonts w:asciiTheme="majorHAnsi" w:eastAsia="Times New Roman" w:hAnsiTheme="majorHAnsi" w:cstheme="majorHAnsi"/>
          <w:b/>
          <w:sz w:val="28"/>
          <w:szCs w:val="28"/>
        </w:rPr>
      </w:pPr>
    </w:p>
    <w:p w14:paraId="4D6B26B3" w14:textId="62B5C9BF" w:rsidR="00AC0C8E" w:rsidRPr="00DF5A47" w:rsidRDefault="00DF5A47" w:rsidP="00AC0C8E">
      <w:pPr>
        <w:pBdr>
          <w:bottom w:val="single" w:sz="2" w:space="1" w:color="333333"/>
        </w:pBdr>
        <w:spacing w:before="20" w:after="40" w:line="240" w:lineRule="auto"/>
        <w:ind w:left="426"/>
        <w:rPr>
          <w:rFonts w:ascii="Arial" w:eastAsia="Times New Roman" w:hAnsi="Arial"/>
          <w:b/>
          <w:szCs w:val="20"/>
          <w:lang w:eastAsia="en-AU"/>
        </w:rPr>
      </w:pPr>
      <w:r w:rsidRPr="00747BFC">
        <w:rPr>
          <w:rFonts w:asciiTheme="majorHAnsi" w:eastAsia="Times New Roman" w:hAnsiTheme="majorHAnsi" w:cstheme="majorHAnsi"/>
          <w:b/>
          <w:sz w:val="28"/>
          <w:szCs w:val="28"/>
        </w:rPr>
        <w:t xml:space="preserve">Request for Interstate Assessment – </w:t>
      </w:r>
      <w:r w:rsidR="00D55E6F">
        <w:rPr>
          <w:rFonts w:asciiTheme="majorHAnsi" w:eastAsia="Times New Roman" w:hAnsiTheme="majorHAnsi" w:cstheme="majorHAnsi"/>
          <w:b/>
          <w:sz w:val="28"/>
          <w:szCs w:val="28"/>
        </w:rPr>
        <w:t>F</w:t>
      </w:r>
      <w:r w:rsidR="00286B5C">
        <w:rPr>
          <w:rFonts w:asciiTheme="majorHAnsi" w:eastAsia="Times New Roman" w:hAnsiTheme="majorHAnsi" w:cstheme="majorHAnsi"/>
          <w:b/>
          <w:sz w:val="28"/>
          <w:szCs w:val="28"/>
        </w:rPr>
        <w:t xml:space="preserve">amily </w:t>
      </w:r>
      <w:r w:rsidR="00D55E6F">
        <w:rPr>
          <w:rFonts w:asciiTheme="majorHAnsi" w:eastAsia="Times New Roman" w:hAnsiTheme="majorHAnsi" w:cstheme="majorHAnsi"/>
          <w:b/>
          <w:sz w:val="28"/>
          <w:szCs w:val="28"/>
        </w:rPr>
        <w:t>Contact</w:t>
      </w:r>
      <w:r w:rsidR="00286B5C">
        <w:rPr>
          <w:rFonts w:asciiTheme="majorHAnsi" w:eastAsia="Times New Roman" w:hAnsiTheme="majorHAnsi" w:cstheme="majorHAnsi"/>
          <w:b/>
          <w:sz w:val="28"/>
          <w:szCs w:val="28"/>
        </w:rPr>
        <w:t>/Holiday</w:t>
      </w:r>
      <w:r w:rsidR="00F748BA">
        <w:rPr>
          <w:rFonts w:asciiTheme="majorHAnsi" w:eastAsia="Times New Roman" w:hAnsiTheme="majorHAnsi" w:cstheme="majorHAnsi"/>
          <w:b/>
          <w:sz w:val="28"/>
          <w:szCs w:val="28"/>
        </w:rPr>
        <w:tab/>
      </w:r>
      <w:r w:rsidR="00F748BA">
        <w:rPr>
          <w:rFonts w:asciiTheme="majorHAnsi" w:eastAsia="Times New Roman" w:hAnsiTheme="majorHAnsi" w:cstheme="majorHAnsi"/>
          <w:b/>
          <w:sz w:val="28"/>
          <w:szCs w:val="28"/>
        </w:rPr>
        <w:tab/>
      </w:r>
      <w:r w:rsidR="00F748BA">
        <w:rPr>
          <w:rFonts w:asciiTheme="majorHAnsi" w:eastAsia="Times New Roman" w:hAnsiTheme="majorHAnsi" w:cstheme="majorHAnsi"/>
          <w:b/>
          <w:sz w:val="28"/>
          <w:szCs w:val="28"/>
        </w:rPr>
        <w:tab/>
      </w:r>
    </w:p>
    <w:p w14:paraId="10F2D8CB" w14:textId="77777777" w:rsidR="007D3460" w:rsidRDefault="007D3460" w:rsidP="00DF5A47">
      <w:pPr>
        <w:spacing w:after="0" w:line="240" w:lineRule="auto"/>
        <w:jc w:val="center"/>
        <w:rPr>
          <w:rFonts w:ascii="Arial" w:eastAsia="Times New Roman" w:hAnsi="Arial"/>
          <w:b/>
          <w:sz w:val="20"/>
          <w:szCs w:val="20"/>
          <w:lang w:eastAsia="en-AU"/>
        </w:rPr>
      </w:pPr>
    </w:p>
    <w:p w14:paraId="72D1FE58" w14:textId="28A3F2B5" w:rsidR="00DF5A47" w:rsidRDefault="00AC0C8E" w:rsidP="004B6F92">
      <w:pPr>
        <w:spacing w:after="0" w:line="240" w:lineRule="auto"/>
        <w:ind w:left="426" w:right="414"/>
        <w:rPr>
          <w:rStyle w:val="Hyperlink"/>
          <w:rFonts w:asciiTheme="majorHAnsi" w:eastAsia="Times New Roman" w:hAnsiTheme="majorHAnsi" w:cstheme="majorHAnsi"/>
          <w:lang w:eastAsia="en-AU"/>
        </w:rPr>
      </w:pPr>
      <w:r w:rsidRPr="00747BFC">
        <w:rPr>
          <w:rFonts w:asciiTheme="majorHAnsi" w:eastAsia="Times New Roman" w:hAnsiTheme="majorHAnsi" w:cstheme="majorHAnsi"/>
          <w:b/>
          <w:lang w:eastAsia="en-AU"/>
        </w:rPr>
        <w:t>Please ensure all sections are completed and</w:t>
      </w:r>
      <w:r w:rsidR="00DF5A47" w:rsidRPr="00747BFC">
        <w:rPr>
          <w:rFonts w:asciiTheme="majorHAnsi" w:eastAsia="Times New Roman" w:hAnsiTheme="majorHAnsi" w:cstheme="majorHAnsi"/>
          <w:b/>
          <w:lang w:eastAsia="en-AU"/>
        </w:rPr>
        <w:t xml:space="preserve"> return the signed form to</w:t>
      </w:r>
      <w:r w:rsidRPr="00747BFC">
        <w:rPr>
          <w:rFonts w:asciiTheme="majorHAnsi" w:eastAsia="Times New Roman" w:hAnsiTheme="majorHAnsi" w:cstheme="majorHAnsi"/>
          <w:b/>
          <w:lang w:eastAsia="en-AU"/>
        </w:rPr>
        <w:t xml:space="preserve"> the</w:t>
      </w:r>
      <w:r w:rsidR="00DF5A47" w:rsidRPr="00747BFC">
        <w:rPr>
          <w:rFonts w:asciiTheme="majorHAnsi" w:eastAsia="Times New Roman" w:hAnsiTheme="majorHAnsi" w:cstheme="majorHAnsi"/>
          <w:b/>
          <w:lang w:eastAsia="en-AU"/>
        </w:rPr>
        <w:t xml:space="preserve"> QLD ILO</w:t>
      </w:r>
      <w:r w:rsidRPr="00747BFC">
        <w:rPr>
          <w:rFonts w:asciiTheme="majorHAnsi" w:eastAsia="Times New Roman" w:hAnsiTheme="majorHAnsi" w:cstheme="majorHAnsi"/>
          <w:b/>
          <w:lang w:eastAsia="en-AU"/>
        </w:rPr>
        <w:t xml:space="preserve"> mailbox: </w:t>
      </w:r>
      <w:hyperlink r:id="rId8" w:history="1">
        <w:r w:rsidR="00967C36" w:rsidRPr="00747BFC">
          <w:rPr>
            <w:rStyle w:val="Hyperlink"/>
            <w:rFonts w:asciiTheme="majorHAnsi" w:eastAsia="Times New Roman" w:hAnsiTheme="majorHAnsi" w:cstheme="majorHAnsi"/>
            <w:lang w:eastAsia="en-AU"/>
          </w:rPr>
          <w:t>ILO@csyw.qld.gov.au</w:t>
        </w:r>
      </w:hyperlink>
    </w:p>
    <w:p w14:paraId="7D1774BE" w14:textId="77777777" w:rsidR="00DF5A47" w:rsidRDefault="00DF5A47" w:rsidP="00747BFC">
      <w:pPr>
        <w:spacing w:after="0" w:line="240" w:lineRule="auto"/>
        <w:rPr>
          <w:rFonts w:ascii="Arial" w:eastAsia="Times New Roman" w:hAnsi="Arial"/>
          <w:b/>
          <w:szCs w:val="20"/>
          <w:lang w:eastAsia="en-AU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536"/>
        <w:gridCol w:w="2835"/>
        <w:gridCol w:w="993"/>
        <w:gridCol w:w="1366"/>
        <w:gridCol w:w="754"/>
        <w:gridCol w:w="1668"/>
      </w:tblGrid>
      <w:tr w:rsidR="00E36741" w:rsidRPr="00082639" w14:paraId="158805CE" w14:textId="77777777" w:rsidTr="00A64AD1">
        <w:tc>
          <w:tcPr>
            <w:tcW w:w="101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EA3BC5E" w14:textId="515D91AF" w:rsidR="00E36741" w:rsidRPr="00082639" w:rsidRDefault="00E36741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b/>
                <w:lang w:eastAsia="en-AU"/>
              </w:rPr>
              <w:t>Subject Child/</w:t>
            </w:r>
            <w:r w:rsidR="00CE6551">
              <w:rPr>
                <w:rFonts w:asciiTheme="majorHAnsi" w:eastAsia="Times New Roman" w:hAnsiTheme="majorHAnsi" w:cstheme="majorHAnsi"/>
                <w:b/>
                <w:lang w:eastAsia="en-AU"/>
              </w:rPr>
              <w:t>Child</w:t>
            </w:r>
            <w:r w:rsidRPr="00082639">
              <w:rPr>
                <w:rFonts w:asciiTheme="majorHAnsi" w:eastAsia="Times New Roman" w:hAnsiTheme="majorHAnsi" w:cstheme="majorHAnsi"/>
                <w:b/>
                <w:lang w:eastAsia="en-AU"/>
              </w:rPr>
              <w:t>ren Details</w:t>
            </w:r>
          </w:p>
          <w:p w14:paraId="5463D8FB" w14:textId="6DE17DCB" w:rsidR="00E36741" w:rsidRPr="00082639" w:rsidRDefault="00E36741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E36741" w:rsidRPr="00082639" w14:paraId="15402782" w14:textId="77777777" w:rsidTr="00A64AD1"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A7E6A71" w14:textId="27F32B38" w:rsidR="00E36741" w:rsidRPr="00082639" w:rsidRDefault="00E36741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Name of child</w:t>
            </w:r>
          </w:p>
          <w:p w14:paraId="1E53638A" w14:textId="48E80B29" w:rsidR="00E36741" w:rsidRPr="00082639" w:rsidRDefault="00E36741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E655A" w14:textId="77777777" w:rsidR="00E36741" w:rsidRPr="00082639" w:rsidRDefault="00E36741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4C358" w14:textId="77777777" w:rsidR="00E36741" w:rsidRPr="00082639" w:rsidRDefault="00E36741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Gender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2D45C" w14:textId="2E60C365" w:rsidR="00E36741" w:rsidRPr="00082639" w:rsidRDefault="00E36741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2B425" w14:textId="2695CCA7" w:rsidR="00E36741" w:rsidRPr="00082639" w:rsidRDefault="00E36741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DOB: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99CC6" w14:textId="59D83268" w:rsidR="00E36741" w:rsidRPr="00082639" w:rsidRDefault="00E36741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391E7B" w:rsidRPr="00082639" w14:paraId="4F9A2CBC" w14:textId="77777777" w:rsidTr="00772F57"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1B726" w14:textId="227BFC3B" w:rsidR="00391E7B" w:rsidRPr="00082639" w:rsidRDefault="00391E7B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 xml:space="preserve">Child Protection </w:t>
            </w:r>
          </w:p>
          <w:p w14:paraId="4882E633" w14:textId="2623CEDA" w:rsidR="00391E7B" w:rsidRPr="00082639" w:rsidRDefault="00391E7B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Order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61F52" w14:textId="77777777" w:rsidR="00391E7B" w:rsidRPr="00082639" w:rsidRDefault="00391E7B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3C383" w14:textId="77777777" w:rsidR="00391E7B" w:rsidRPr="00082639" w:rsidRDefault="00391E7B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Expiry</w:t>
            </w:r>
          </w:p>
        </w:tc>
        <w:tc>
          <w:tcPr>
            <w:tcW w:w="37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E4F05" w14:textId="7E974065" w:rsidR="00391E7B" w:rsidRPr="00082639" w:rsidRDefault="00391E7B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3B7C03" w:rsidRPr="00082639" w14:paraId="280B2F35" w14:textId="77777777" w:rsidTr="00A64AD1"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4F665" w14:textId="4F7A7662" w:rsidR="003B7C03" w:rsidRPr="00082639" w:rsidRDefault="003B7C03" w:rsidP="003915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391544">
              <w:rPr>
                <w:rFonts w:asciiTheme="majorHAnsi" w:eastAsia="Times New Roman" w:hAnsiTheme="majorHAnsi" w:cstheme="majorHAnsi"/>
                <w:lang w:eastAsia="en-AU"/>
              </w:rPr>
              <w:t>Cultural Identity</w:t>
            </w:r>
          </w:p>
        </w:tc>
        <w:tc>
          <w:tcPr>
            <w:tcW w:w="76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99D7B" w14:textId="281C7CA6" w:rsidR="003B7C03" w:rsidRPr="00082639" w:rsidRDefault="003B7C03" w:rsidP="00391E7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A16295" w:rsidRPr="00082639" w14:paraId="60F639E4" w14:textId="77777777" w:rsidTr="00A64AD1"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DAE50E0" w14:textId="21DCA002" w:rsidR="00A16295" w:rsidRPr="00082639" w:rsidRDefault="00A16295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Name of child</w:t>
            </w:r>
          </w:p>
          <w:p w14:paraId="53619597" w14:textId="77777777" w:rsidR="00A16295" w:rsidRPr="00082639" w:rsidRDefault="00A16295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49134" w14:textId="77777777" w:rsidR="00A16295" w:rsidRPr="00082639" w:rsidRDefault="00A16295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35F71" w14:textId="77777777" w:rsidR="00A16295" w:rsidRPr="00082639" w:rsidRDefault="00A16295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Gender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14CF1" w14:textId="77777777" w:rsidR="00A16295" w:rsidRPr="00082639" w:rsidRDefault="00A16295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179B1" w14:textId="77777777" w:rsidR="00A16295" w:rsidRPr="00082639" w:rsidRDefault="00A16295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DOB: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6415B" w14:textId="77777777" w:rsidR="00A16295" w:rsidRPr="00082639" w:rsidRDefault="00A16295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391544" w:rsidRPr="00082639" w14:paraId="22B3C398" w14:textId="77777777" w:rsidTr="0077044A"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7C727" w14:textId="77777777" w:rsidR="00391544" w:rsidRPr="00082639" w:rsidRDefault="00391544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 xml:space="preserve">Child Protection </w:t>
            </w:r>
          </w:p>
          <w:p w14:paraId="7CA00774" w14:textId="02A59A79" w:rsidR="00391544" w:rsidRPr="00082639" w:rsidRDefault="00391544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Order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AD871" w14:textId="77777777" w:rsidR="00391544" w:rsidRPr="00082639" w:rsidRDefault="00391544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E1EB9" w14:textId="77777777" w:rsidR="00391544" w:rsidRPr="00082639" w:rsidRDefault="00391544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Expiry</w:t>
            </w:r>
          </w:p>
        </w:tc>
        <w:tc>
          <w:tcPr>
            <w:tcW w:w="37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D35C0" w14:textId="77777777" w:rsidR="00391544" w:rsidRPr="00082639" w:rsidRDefault="00391544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bookmarkStart w:id="0" w:name="_GoBack"/>
        <w:bookmarkEnd w:id="0"/>
      </w:tr>
      <w:tr w:rsidR="00A16295" w:rsidRPr="00082639" w14:paraId="55C5D72C" w14:textId="77777777" w:rsidTr="00A64AD1"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64ABF" w14:textId="5EFCBAD9" w:rsidR="00A16295" w:rsidRPr="00082639" w:rsidRDefault="00391544" w:rsidP="003915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lang w:eastAsia="en-AU"/>
              </w:rPr>
              <w:t>Cultural Identity</w:t>
            </w:r>
          </w:p>
        </w:tc>
        <w:tc>
          <w:tcPr>
            <w:tcW w:w="76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E5814" w14:textId="77777777" w:rsidR="00A16295" w:rsidRPr="00082639" w:rsidRDefault="00A16295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A16295" w:rsidRPr="00082639" w14:paraId="665C072B" w14:textId="77777777" w:rsidTr="00A64AD1"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C5EFD27" w14:textId="293675F2" w:rsidR="00A16295" w:rsidRPr="00082639" w:rsidRDefault="00A16295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Name of child</w:t>
            </w:r>
          </w:p>
          <w:p w14:paraId="332279E4" w14:textId="77777777" w:rsidR="00A16295" w:rsidRPr="00082639" w:rsidRDefault="00A16295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AE68F" w14:textId="77777777" w:rsidR="00A16295" w:rsidRPr="00082639" w:rsidRDefault="00A16295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BE7C5" w14:textId="77777777" w:rsidR="00A16295" w:rsidRPr="00082639" w:rsidRDefault="00A16295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Gender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75905" w14:textId="77777777" w:rsidR="00A16295" w:rsidRPr="00082639" w:rsidRDefault="00A16295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ED03B" w14:textId="77777777" w:rsidR="00A16295" w:rsidRPr="00082639" w:rsidRDefault="00A16295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DOB: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76935" w14:textId="77777777" w:rsidR="00A16295" w:rsidRPr="00082639" w:rsidRDefault="00A16295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391544" w:rsidRPr="00082639" w14:paraId="5AB2F9BF" w14:textId="77777777" w:rsidTr="00EF2773"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BF2A1" w14:textId="77777777" w:rsidR="00391544" w:rsidRPr="00082639" w:rsidRDefault="00391544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 xml:space="preserve">Child Protection </w:t>
            </w:r>
          </w:p>
          <w:p w14:paraId="136A9491" w14:textId="16101941" w:rsidR="000C48AD" w:rsidRPr="00082639" w:rsidRDefault="00391544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Order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227E2" w14:textId="77777777" w:rsidR="00391544" w:rsidRPr="00082639" w:rsidRDefault="00391544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1058E" w14:textId="77777777" w:rsidR="00391544" w:rsidRPr="00082639" w:rsidRDefault="00391544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Expiry</w:t>
            </w:r>
          </w:p>
        </w:tc>
        <w:tc>
          <w:tcPr>
            <w:tcW w:w="37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7A287" w14:textId="77777777" w:rsidR="00391544" w:rsidRPr="00082639" w:rsidRDefault="00391544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A16295" w:rsidRPr="00082639" w14:paraId="68E03FB5" w14:textId="77777777" w:rsidTr="00A64AD1"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EF077" w14:textId="4F941284" w:rsidR="00A16295" w:rsidRPr="00082639" w:rsidRDefault="00391544" w:rsidP="003915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lang w:eastAsia="en-AU"/>
              </w:rPr>
              <w:t>Cultural Identity</w:t>
            </w:r>
          </w:p>
        </w:tc>
        <w:tc>
          <w:tcPr>
            <w:tcW w:w="76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BE36A" w14:textId="77777777" w:rsidR="00A16295" w:rsidRPr="00082639" w:rsidRDefault="00A16295" w:rsidP="005E119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0C48AD" w:rsidRPr="00082639" w14:paraId="141B8421" w14:textId="77777777" w:rsidTr="009E6C33"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5AA4791" w14:textId="77777777" w:rsidR="000C48AD" w:rsidRPr="00082639" w:rsidRDefault="000C48AD" w:rsidP="009E6C3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Name of child</w:t>
            </w:r>
          </w:p>
          <w:p w14:paraId="30886B0E" w14:textId="77777777" w:rsidR="000C48AD" w:rsidRPr="00082639" w:rsidRDefault="000C48AD" w:rsidP="009E6C3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FC8B5" w14:textId="77777777" w:rsidR="000C48AD" w:rsidRPr="00082639" w:rsidRDefault="000C48AD" w:rsidP="009E6C3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3B2AD" w14:textId="77777777" w:rsidR="000C48AD" w:rsidRPr="00082639" w:rsidRDefault="000C48AD" w:rsidP="009E6C3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Gender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A787B" w14:textId="77777777" w:rsidR="000C48AD" w:rsidRPr="00082639" w:rsidRDefault="000C48AD" w:rsidP="009E6C3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CD429" w14:textId="77777777" w:rsidR="000C48AD" w:rsidRPr="00082639" w:rsidRDefault="000C48AD" w:rsidP="009E6C3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DOB: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3FBB0" w14:textId="77777777" w:rsidR="000C48AD" w:rsidRPr="00082639" w:rsidRDefault="000C48AD" w:rsidP="009E6C3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0C48AD" w:rsidRPr="00082639" w14:paraId="6E338C76" w14:textId="77777777" w:rsidTr="009E6C33"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89CC2" w14:textId="77777777" w:rsidR="000C48AD" w:rsidRPr="00082639" w:rsidRDefault="000C48AD" w:rsidP="009E6C3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 xml:space="preserve">Child Protection </w:t>
            </w:r>
          </w:p>
          <w:p w14:paraId="2592B637" w14:textId="238DE828" w:rsidR="000C48AD" w:rsidRPr="00082639" w:rsidRDefault="000C48AD" w:rsidP="009E6C3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Order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519A6" w14:textId="77777777" w:rsidR="000C48AD" w:rsidRPr="00082639" w:rsidRDefault="000C48AD" w:rsidP="009E6C3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5BB97" w14:textId="77777777" w:rsidR="000C48AD" w:rsidRPr="00082639" w:rsidRDefault="000C48AD" w:rsidP="009E6C3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Expiry</w:t>
            </w:r>
          </w:p>
        </w:tc>
        <w:tc>
          <w:tcPr>
            <w:tcW w:w="37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A51DD" w14:textId="77777777" w:rsidR="000C48AD" w:rsidRPr="00082639" w:rsidRDefault="000C48AD" w:rsidP="009E6C3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0C48AD" w:rsidRPr="00082639" w14:paraId="41128F8C" w14:textId="77777777" w:rsidTr="009E6C33"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06A67" w14:textId="77777777" w:rsidR="000C48AD" w:rsidRPr="00082639" w:rsidRDefault="000C48AD" w:rsidP="009E6C3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lang w:eastAsia="en-AU"/>
              </w:rPr>
              <w:t>Cultural Identity</w:t>
            </w:r>
          </w:p>
        </w:tc>
        <w:tc>
          <w:tcPr>
            <w:tcW w:w="76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EBBAD" w14:textId="77777777" w:rsidR="000C48AD" w:rsidRPr="00082639" w:rsidRDefault="000C48AD" w:rsidP="009E6C3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</w:tbl>
    <w:p w14:paraId="2C841203" w14:textId="77777777" w:rsidR="00E24563" w:rsidRPr="00082639" w:rsidRDefault="00E24563" w:rsidP="00747BFC">
      <w:pPr>
        <w:spacing w:after="0" w:line="240" w:lineRule="auto"/>
        <w:rPr>
          <w:rFonts w:asciiTheme="majorHAnsi" w:eastAsia="Times New Roman" w:hAnsiTheme="majorHAnsi" w:cstheme="majorHAnsi"/>
          <w:b/>
          <w:lang w:eastAsia="en-AU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582"/>
        <w:gridCol w:w="2789"/>
        <w:gridCol w:w="993"/>
        <w:gridCol w:w="1417"/>
        <w:gridCol w:w="678"/>
        <w:gridCol w:w="1693"/>
      </w:tblGrid>
      <w:tr w:rsidR="00E36741" w:rsidRPr="00082639" w14:paraId="3D82FB3C" w14:textId="77777777" w:rsidTr="00A64AD1">
        <w:tc>
          <w:tcPr>
            <w:tcW w:w="101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7092D3E" w14:textId="3D1BF1F7" w:rsidR="00E36741" w:rsidRPr="00391544" w:rsidRDefault="00286B5C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b/>
                <w:lang w:eastAsia="en-AU"/>
              </w:rPr>
              <w:t xml:space="preserve">Proposed family contact/holiday </w:t>
            </w:r>
            <w:r w:rsidRPr="00391E7B">
              <w:rPr>
                <w:rFonts w:asciiTheme="majorHAnsi" w:eastAsia="Times New Roman" w:hAnsiTheme="majorHAnsi" w:cstheme="majorHAnsi"/>
                <w:b/>
                <w:u w:val="single"/>
                <w:lang w:eastAsia="en-AU"/>
              </w:rPr>
              <w:t>c</w:t>
            </w:r>
            <w:r w:rsidR="00A632AA" w:rsidRPr="00391E7B">
              <w:rPr>
                <w:rFonts w:asciiTheme="majorHAnsi" w:eastAsia="Times New Roman" w:hAnsiTheme="majorHAnsi" w:cstheme="majorHAnsi"/>
                <w:b/>
                <w:u w:val="single"/>
                <w:lang w:eastAsia="en-AU"/>
              </w:rPr>
              <w:t>arer’s</w:t>
            </w:r>
            <w:r w:rsidR="00391E7B" w:rsidRPr="00391544">
              <w:rPr>
                <w:rFonts w:asciiTheme="majorHAnsi" w:eastAsia="Times New Roman" w:hAnsiTheme="majorHAnsi" w:cstheme="majorHAnsi"/>
                <w:b/>
                <w:u w:val="single"/>
                <w:lang w:eastAsia="en-AU"/>
              </w:rPr>
              <w:t>*</w:t>
            </w:r>
            <w:r w:rsidR="00A632AA" w:rsidRPr="00391544">
              <w:rPr>
                <w:rFonts w:asciiTheme="majorHAnsi" w:eastAsia="Times New Roman" w:hAnsiTheme="majorHAnsi" w:cstheme="majorHAnsi"/>
                <w:b/>
                <w:lang w:eastAsia="en-AU"/>
              </w:rPr>
              <w:t xml:space="preserve"> d</w:t>
            </w:r>
            <w:r w:rsidR="00E36741" w:rsidRPr="00391544">
              <w:rPr>
                <w:rFonts w:asciiTheme="majorHAnsi" w:eastAsia="Times New Roman" w:hAnsiTheme="majorHAnsi" w:cstheme="majorHAnsi"/>
                <w:b/>
                <w:lang w:eastAsia="en-AU"/>
              </w:rPr>
              <w:t>etails</w:t>
            </w:r>
            <w:r w:rsidR="00391E7B" w:rsidRPr="00391544">
              <w:rPr>
                <w:rFonts w:asciiTheme="majorHAnsi" w:eastAsia="Times New Roman" w:hAnsiTheme="majorHAnsi" w:cstheme="majorHAnsi"/>
                <w:b/>
                <w:lang w:eastAsia="en-AU"/>
              </w:rPr>
              <w:t xml:space="preserve"> </w:t>
            </w:r>
            <w:r w:rsidR="00391E7B" w:rsidRPr="00391544">
              <w:rPr>
                <w:rFonts w:asciiTheme="majorHAnsi" w:eastAsia="Times New Roman" w:hAnsiTheme="majorHAnsi" w:cstheme="majorHAnsi"/>
                <w:i/>
                <w:lang w:eastAsia="en-AU"/>
              </w:rPr>
              <w:t>(</w:t>
            </w:r>
            <w:r w:rsidR="00391E7B" w:rsidRPr="00391544">
              <w:rPr>
                <w:rFonts w:asciiTheme="majorHAnsi" w:eastAsia="Times New Roman" w:hAnsiTheme="majorHAnsi" w:cstheme="majorHAnsi"/>
                <w:b/>
                <w:i/>
                <w:lang w:eastAsia="en-AU"/>
              </w:rPr>
              <w:t>*</w:t>
            </w:r>
            <w:r w:rsidR="00391E7B" w:rsidRPr="00391544">
              <w:rPr>
                <w:rFonts w:asciiTheme="majorHAnsi" w:eastAsia="Times New Roman" w:hAnsiTheme="majorHAnsi" w:cstheme="majorHAnsi"/>
                <w:i/>
                <w:lang w:eastAsia="en-AU"/>
              </w:rPr>
              <w:t>as a family member does not need to be an approved carer for the purposes of this assessment, reference to carer here is not reference to a QLD approved carer)</w:t>
            </w:r>
          </w:p>
          <w:p w14:paraId="77DEE84E" w14:textId="30ED2428" w:rsidR="003B7C03" w:rsidRPr="00082639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3B7C03" w:rsidRPr="00082639" w14:paraId="2AF284A3" w14:textId="77777777" w:rsidTr="00A64AD1"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6C4DB" w14:textId="77777777" w:rsidR="003B7C03" w:rsidRPr="00082639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Name of carer/s</w:t>
            </w:r>
          </w:p>
          <w:p w14:paraId="64ED1339" w14:textId="1490D31F" w:rsidR="003B7C03" w:rsidRPr="00082639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BE8A3" w14:textId="77777777" w:rsidR="003B7C03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  <w:p w14:paraId="77CA72D6" w14:textId="77777777" w:rsidR="00747BFC" w:rsidRDefault="00747BFC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  <w:p w14:paraId="76075728" w14:textId="77777777" w:rsidR="004704B0" w:rsidRPr="00082639" w:rsidRDefault="004704B0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8FE28" w14:textId="77777777" w:rsidR="003B7C03" w:rsidRPr="00082639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Gender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87F2B" w14:textId="77777777" w:rsidR="003B7C03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  <w:p w14:paraId="12A7977D" w14:textId="0AE87479" w:rsidR="00747BFC" w:rsidRPr="00082639" w:rsidRDefault="00747BFC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BB441" w14:textId="77777777" w:rsidR="003B7C03" w:rsidRPr="00082639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DOB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3792D" w14:textId="77777777" w:rsidR="003B7C03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  <w:p w14:paraId="426B56EC" w14:textId="13C12B02" w:rsidR="00747BFC" w:rsidRPr="00082639" w:rsidRDefault="00747BFC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3B7C03" w:rsidRPr="00082639" w14:paraId="435F4A4A" w14:textId="77777777" w:rsidTr="00A64AD1"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72015" w14:textId="54E93E7C" w:rsidR="003B7C03" w:rsidRPr="00082639" w:rsidRDefault="003B7C03" w:rsidP="00796384">
            <w:pPr>
              <w:spacing w:after="6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Relationship to child/</w:t>
            </w:r>
            <w:r w:rsidR="00CE6551">
              <w:rPr>
                <w:rFonts w:asciiTheme="majorHAnsi" w:eastAsia="Times New Roman" w:hAnsiTheme="majorHAnsi" w:cstheme="majorHAnsi"/>
                <w:lang w:eastAsia="en-AU"/>
              </w:rPr>
              <w:t>child</w:t>
            </w: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ren</w:t>
            </w:r>
          </w:p>
        </w:tc>
        <w:tc>
          <w:tcPr>
            <w:tcW w:w="75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D89E1" w14:textId="77777777" w:rsidR="003B7C03" w:rsidRPr="00082639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3B7C03" w:rsidRPr="00082639" w14:paraId="4B48EF5D" w14:textId="77777777" w:rsidTr="00A64AD1"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1E71A" w14:textId="3502DAC0" w:rsidR="003B7C03" w:rsidRPr="00082639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Carer/s address &amp; contact numbers</w:t>
            </w:r>
          </w:p>
          <w:p w14:paraId="39B1D2A6" w14:textId="69115978" w:rsidR="003B7C03" w:rsidRPr="00082639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75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59103" w14:textId="77777777" w:rsidR="003B7C03" w:rsidRPr="00082639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3B7C03" w:rsidRPr="00082639" w14:paraId="14E74489" w14:textId="77777777" w:rsidTr="00A64AD1">
        <w:trPr>
          <w:trHeight w:val="255"/>
        </w:trPr>
        <w:tc>
          <w:tcPr>
            <w:tcW w:w="2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B8E6A" w14:textId="77777777" w:rsidR="003B7C03" w:rsidRPr="00082639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Household members</w:t>
            </w:r>
          </w:p>
          <w:p w14:paraId="06C8A08F" w14:textId="77777777" w:rsidR="003B7C03" w:rsidRPr="00082639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  <w:p w14:paraId="4813A35E" w14:textId="59A23F1D" w:rsidR="003B7C03" w:rsidRPr="00082639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F2C29" w14:textId="75C6CCDB" w:rsidR="003B7C03" w:rsidRPr="00082639" w:rsidRDefault="003B7C03" w:rsidP="003B7C0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Name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DE0A9" w14:textId="66ADE524" w:rsidR="003B7C03" w:rsidRPr="00082639" w:rsidRDefault="003B7C03" w:rsidP="003B7C0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DOB</w:t>
            </w:r>
          </w:p>
        </w:tc>
        <w:tc>
          <w:tcPr>
            <w:tcW w:w="2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07CF9" w14:textId="383C9263" w:rsidR="003B7C03" w:rsidRPr="00082639" w:rsidRDefault="003B7C03" w:rsidP="003B7C0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Relationship to Carer</w:t>
            </w:r>
          </w:p>
        </w:tc>
      </w:tr>
      <w:tr w:rsidR="003B7C03" w:rsidRPr="00082639" w14:paraId="31D33BFA" w14:textId="77777777" w:rsidTr="00A64AD1">
        <w:trPr>
          <w:trHeight w:val="255"/>
        </w:trPr>
        <w:tc>
          <w:tcPr>
            <w:tcW w:w="2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5A0BE" w14:textId="77777777" w:rsidR="003B7C03" w:rsidRPr="00082639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C840D" w14:textId="77777777" w:rsidR="003B7C03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  <w:p w14:paraId="404B80CB" w14:textId="77777777" w:rsidR="00747BFC" w:rsidRDefault="00747BFC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lang w:eastAsia="en-AU"/>
              </w:rPr>
            </w:pPr>
          </w:p>
          <w:p w14:paraId="2B98C36A" w14:textId="77777777" w:rsidR="00391544" w:rsidRDefault="00391544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lang w:eastAsia="en-AU"/>
              </w:rPr>
            </w:pPr>
          </w:p>
          <w:p w14:paraId="2CA46E29" w14:textId="77777777" w:rsidR="004704B0" w:rsidRDefault="004704B0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lang w:eastAsia="en-AU"/>
              </w:rPr>
            </w:pPr>
          </w:p>
          <w:p w14:paraId="3B22DC75" w14:textId="77777777" w:rsidR="004704B0" w:rsidRDefault="004704B0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lang w:eastAsia="en-AU"/>
              </w:rPr>
            </w:pPr>
          </w:p>
          <w:p w14:paraId="2AB450CF" w14:textId="10A5B633" w:rsidR="00391544" w:rsidRPr="00082639" w:rsidRDefault="00391544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D60E7" w14:textId="77777777" w:rsidR="003B7C03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  <w:p w14:paraId="628CF03C" w14:textId="77777777" w:rsidR="00747BFC" w:rsidRPr="00082639" w:rsidRDefault="00747BFC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28BE3" w14:textId="77777777" w:rsidR="003B7C03" w:rsidRDefault="003B7C03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  <w:p w14:paraId="53E9223C" w14:textId="77777777" w:rsidR="00747BFC" w:rsidRPr="00082639" w:rsidRDefault="00747BFC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DF7FEF" w:rsidRPr="00082639" w14:paraId="36009657" w14:textId="77777777" w:rsidTr="00A64AD1"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0F005" w14:textId="77777777" w:rsidR="004704B0" w:rsidRDefault="00C7372A" w:rsidP="003915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Outcome of</w:t>
            </w:r>
            <w:r w:rsidR="00675B71">
              <w:rPr>
                <w:rFonts w:asciiTheme="majorHAnsi" w:eastAsia="Times New Roman" w:hAnsiTheme="majorHAnsi" w:cstheme="majorHAnsi"/>
                <w:lang w:eastAsia="en-AU"/>
              </w:rPr>
              <w:t xml:space="preserve"> </w:t>
            </w: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Criminal/DV history checks and interstate Child Protection History checks</w:t>
            </w:r>
            <w:r w:rsidR="00391544">
              <w:rPr>
                <w:rFonts w:asciiTheme="majorHAnsi" w:eastAsia="Times New Roman" w:hAnsiTheme="majorHAnsi" w:cstheme="majorHAnsi"/>
                <w:lang w:eastAsia="en-AU"/>
              </w:rPr>
              <w:t xml:space="preserve"> </w:t>
            </w:r>
          </w:p>
          <w:p w14:paraId="0458E3F3" w14:textId="0E198E10" w:rsidR="008E0897" w:rsidRPr="00082639" w:rsidRDefault="00391544" w:rsidP="002851D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391544">
              <w:rPr>
                <w:rFonts w:asciiTheme="majorHAnsi" w:eastAsia="Times New Roman" w:hAnsiTheme="majorHAnsi" w:cstheme="majorHAnsi"/>
                <w:i/>
                <w:lang w:eastAsia="en-AU"/>
              </w:rPr>
              <w:t xml:space="preserve">(attach the outcome of these checks </w:t>
            </w:r>
            <w:r w:rsidR="002851DB">
              <w:rPr>
                <w:rFonts w:asciiTheme="majorHAnsi" w:eastAsia="Times New Roman" w:hAnsiTheme="majorHAnsi" w:cstheme="majorHAnsi"/>
                <w:i/>
                <w:lang w:eastAsia="en-AU"/>
              </w:rPr>
              <w:t>and also provide details of your discussion with the  kin/family regarding any identified history.</w:t>
            </w:r>
            <w:r w:rsidRPr="00391544">
              <w:rPr>
                <w:rFonts w:asciiTheme="majorHAnsi" w:eastAsia="Times New Roman" w:hAnsiTheme="majorHAnsi" w:cstheme="majorHAnsi"/>
                <w:i/>
                <w:lang w:eastAsia="en-AU"/>
              </w:rPr>
              <w:t>)</w:t>
            </w:r>
            <w:r w:rsidR="00391E7B" w:rsidRPr="00391544">
              <w:rPr>
                <w:rFonts w:asciiTheme="majorHAnsi" w:eastAsia="Times New Roman" w:hAnsiTheme="majorHAnsi" w:cstheme="majorHAnsi"/>
                <w:i/>
                <w:lang w:eastAsia="en-AU"/>
              </w:rPr>
              <w:t xml:space="preserve"> </w:t>
            </w:r>
          </w:p>
        </w:tc>
        <w:tc>
          <w:tcPr>
            <w:tcW w:w="75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4D8DE" w14:textId="77777777" w:rsidR="00DF7FEF" w:rsidRPr="00082639" w:rsidRDefault="00DF7FEF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2472D9" w:rsidRPr="00082639" w14:paraId="5D21DF09" w14:textId="77777777" w:rsidTr="00A64AD1"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EB6EA" w14:textId="562BF774" w:rsidR="002472D9" w:rsidRPr="00082639" w:rsidRDefault="002472D9" w:rsidP="002472D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lang w:eastAsia="en-AU"/>
              </w:rPr>
              <w:t>Proposed dates for the family contact/holiday</w:t>
            </w:r>
          </w:p>
        </w:tc>
        <w:tc>
          <w:tcPr>
            <w:tcW w:w="75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BE375" w14:textId="77777777" w:rsidR="002472D9" w:rsidRPr="00082639" w:rsidRDefault="002472D9" w:rsidP="00E3674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</w:tbl>
    <w:p w14:paraId="431F37FF" w14:textId="77777777" w:rsidR="00E36741" w:rsidRPr="00082639" w:rsidRDefault="00E36741" w:rsidP="00E36741">
      <w:pPr>
        <w:spacing w:after="0" w:line="240" w:lineRule="auto"/>
        <w:ind w:left="284" w:hanging="22"/>
        <w:rPr>
          <w:rFonts w:asciiTheme="majorHAnsi" w:eastAsia="Times New Roman" w:hAnsiTheme="majorHAnsi" w:cstheme="majorHAnsi"/>
          <w:b/>
          <w:lang w:eastAsia="en-AU"/>
        </w:rPr>
      </w:pPr>
    </w:p>
    <w:tbl>
      <w:tblPr>
        <w:tblStyle w:val="TableGrid"/>
        <w:tblW w:w="0" w:type="auto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81"/>
        <w:gridCol w:w="2523"/>
        <w:gridCol w:w="2525"/>
        <w:gridCol w:w="2523"/>
      </w:tblGrid>
      <w:tr w:rsidR="00DF7FEF" w:rsidRPr="00082639" w14:paraId="05123ADC" w14:textId="77777777" w:rsidTr="004A3600">
        <w:tc>
          <w:tcPr>
            <w:tcW w:w="10152" w:type="dxa"/>
            <w:gridSpan w:val="4"/>
            <w:shd w:val="clear" w:color="auto" w:fill="C2D69B" w:themeFill="accent3" w:themeFillTint="99"/>
          </w:tcPr>
          <w:p w14:paraId="123920BE" w14:textId="1A653A6B" w:rsidR="00DF7FEF" w:rsidRPr="00082639" w:rsidRDefault="00DF7FEF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b/>
                <w:lang w:eastAsia="en-AU"/>
              </w:rPr>
              <w:t>Parents/Extend</w:t>
            </w:r>
            <w:r w:rsidR="00476744" w:rsidRPr="00082639">
              <w:rPr>
                <w:rFonts w:asciiTheme="majorHAnsi" w:eastAsia="Times New Roman" w:hAnsiTheme="majorHAnsi" w:cstheme="majorHAnsi"/>
                <w:b/>
                <w:lang w:eastAsia="en-AU"/>
              </w:rPr>
              <w:t>ed</w:t>
            </w:r>
            <w:r w:rsidRPr="00082639">
              <w:rPr>
                <w:rFonts w:asciiTheme="majorHAnsi" w:eastAsia="Times New Roman" w:hAnsiTheme="majorHAnsi" w:cstheme="majorHAnsi"/>
                <w:b/>
                <w:lang w:eastAsia="en-AU"/>
              </w:rPr>
              <w:t xml:space="preserve"> Family</w:t>
            </w:r>
            <w:r w:rsidR="00792C4D" w:rsidRPr="00082639">
              <w:rPr>
                <w:rFonts w:asciiTheme="majorHAnsi" w:eastAsia="Times New Roman" w:hAnsiTheme="majorHAnsi" w:cstheme="majorHAnsi"/>
                <w:b/>
                <w:lang w:eastAsia="en-AU"/>
              </w:rPr>
              <w:t xml:space="preserve"> Member</w:t>
            </w:r>
            <w:r w:rsidRPr="00082639">
              <w:rPr>
                <w:rFonts w:asciiTheme="majorHAnsi" w:eastAsia="Times New Roman" w:hAnsiTheme="majorHAnsi" w:cstheme="majorHAnsi"/>
                <w:b/>
                <w:lang w:eastAsia="en-AU"/>
              </w:rPr>
              <w:t xml:space="preserve"> Details</w:t>
            </w:r>
          </w:p>
          <w:p w14:paraId="233D632B" w14:textId="79B08392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4A3600" w:rsidRPr="00082639" w14:paraId="65BEED1F" w14:textId="77777777" w:rsidTr="004A3600">
        <w:tc>
          <w:tcPr>
            <w:tcW w:w="2581" w:type="dxa"/>
          </w:tcPr>
          <w:p w14:paraId="64D8FA51" w14:textId="77777777" w:rsidR="00DF7FEF" w:rsidRPr="00082639" w:rsidRDefault="00DF7FEF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Mother</w:t>
            </w:r>
          </w:p>
          <w:p w14:paraId="2768B7AB" w14:textId="03B474E0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523" w:type="dxa"/>
          </w:tcPr>
          <w:p w14:paraId="775ADD9E" w14:textId="77777777" w:rsidR="00DF7FEF" w:rsidRPr="00082639" w:rsidRDefault="00DF7FEF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525" w:type="dxa"/>
          </w:tcPr>
          <w:p w14:paraId="73F4EB52" w14:textId="67E2804E" w:rsidR="00DF7FEF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DOB/Age</w:t>
            </w:r>
          </w:p>
        </w:tc>
        <w:tc>
          <w:tcPr>
            <w:tcW w:w="2523" w:type="dxa"/>
          </w:tcPr>
          <w:p w14:paraId="15F4A732" w14:textId="77777777" w:rsidR="00DF7FEF" w:rsidRPr="00082639" w:rsidRDefault="00DF7FEF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4A3600" w:rsidRPr="00082639" w14:paraId="0C702841" w14:textId="77777777" w:rsidTr="004A3600">
        <w:tc>
          <w:tcPr>
            <w:tcW w:w="2581" w:type="dxa"/>
          </w:tcPr>
          <w:p w14:paraId="689BB4CC" w14:textId="0533DE38" w:rsidR="00DF7FEF" w:rsidRPr="00082639" w:rsidRDefault="00DF7FEF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Address</w:t>
            </w:r>
          </w:p>
        </w:tc>
        <w:tc>
          <w:tcPr>
            <w:tcW w:w="2523" w:type="dxa"/>
          </w:tcPr>
          <w:p w14:paraId="3873DD96" w14:textId="77777777" w:rsidR="00DF7FEF" w:rsidRPr="00082639" w:rsidRDefault="00DF7FEF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525" w:type="dxa"/>
          </w:tcPr>
          <w:p w14:paraId="77612479" w14:textId="77777777" w:rsidR="00DF7FEF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Phone</w:t>
            </w:r>
          </w:p>
          <w:p w14:paraId="7569B7D6" w14:textId="77777777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Email</w:t>
            </w:r>
          </w:p>
          <w:p w14:paraId="50089769" w14:textId="60A6F2E7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523" w:type="dxa"/>
          </w:tcPr>
          <w:p w14:paraId="74A581C4" w14:textId="77777777" w:rsidR="00DF7FEF" w:rsidRPr="00082639" w:rsidRDefault="00DF7FEF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4A3600" w:rsidRPr="00082639" w14:paraId="3E1DA231" w14:textId="77777777" w:rsidTr="004A3600">
        <w:tc>
          <w:tcPr>
            <w:tcW w:w="2581" w:type="dxa"/>
          </w:tcPr>
          <w:p w14:paraId="7307EDC2" w14:textId="77777777" w:rsidR="00DF7FEF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Father</w:t>
            </w:r>
          </w:p>
          <w:p w14:paraId="45C4F664" w14:textId="7FC16D84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523" w:type="dxa"/>
          </w:tcPr>
          <w:p w14:paraId="302D3DAF" w14:textId="77777777" w:rsidR="00DF7FEF" w:rsidRPr="00082639" w:rsidRDefault="00DF7FEF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525" w:type="dxa"/>
          </w:tcPr>
          <w:p w14:paraId="52A436DE" w14:textId="3A936CD8" w:rsidR="00DF7FEF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DOB/Age</w:t>
            </w:r>
          </w:p>
        </w:tc>
        <w:tc>
          <w:tcPr>
            <w:tcW w:w="2523" w:type="dxa"/>
          </w:tcPr>
          <w:p w14:paraId="00D9C9C1" w14:textId="77777777" w:rsidR="00DF7FEF" w:rsidRPr="00082639" w:rsidRDefault="00DF7FEF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D454F2" w:rsidRPr="00082639" w14:paraId="2ECA052C" w14:textId="77777777" w:rsidTr="004A3600">
        <w:tc>
          <w:tcPr>
            <w:tcW w:w="2581" w:type="dxa"/>
          </w:tcPr>
          <w:p w14:paraId="2947E3D0" w14:textId="7E8DBC2F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Address</w:t>
            </w:r>
          </w:p>
        </w:tc>
        <w:tc>
          <w:tcPr>
            <w:tcW w:w="2523" w:type="dxa"/>
          </w:tcPr>
          <w:p w14:paraId="45FB6027" w14:textId="77777777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525" w:type="dxa"/>
          </w:tcPr>
          <w:p w14:paraId="1E7942C0" w14:textId="77777777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 xml:space="preserve">Phone </w:t>
            </w:r>
          </w:p>
          <w:p w14:paraId="0D78FC0A" w14:textId="77777777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Email</w:t>
            </w:r>
          </w:p>
          <w:p w14:paraId="57A49DD8" w14:textId="52280873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523" w:type="dxa"/>
          </w:tcPr>
          <w:p w14:paraId="614853F7" w14:textId="77777777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D454F2" w:rsidRPr="00082639" w14:paraId="2866ED88" w14:textId="77777777" w:rsidTr="004A3600">
        <w:trPr>
          <w:trHeight w:val="507"/>
        </w:trPr>
        <w:tc>
          <w:tcPr>
            <w:tcW w:w="2581" w:type="dxa"/>
            <w:vMerge w:val="restart"/>
          </w:tcPr>
          <w:p w14:paraId="23D13CC7" w14:textId="47A80D6B" w:rsidR="00292B6D" w:rsidRDefault="00292B6D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lang w:eastAsia="en-AU"/>
              </w:rPr>
              <w:t>Significant Others</w:t>
            </w:r>
          </w:p>
          <w:p w14:paraId="47F608E7" w14:textId="45EB64B8" w:rsidR="00D454F2" w:rsidRPr="00391544" w:rsidRDefault="00391E7B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  <w:r w:rsidRPr="00391544">
              <w:rPr>
                <w:rFonts w:asciiTheme="majorHAnsi" w:eastAsia="Times New Roman" w:hAnsiTheme="majorHAnsi" w:cstheme="majorHAnsi"/>
                <w:i/>
                <w:lang w:eastAsia="en-AU"/>
              </w:rPr>
              <w:t>e</w:t>
            </w:r>
            <w:r w:rsidR="00292B6D">
              <w:rPr>
                <w:rFonts w:asciiTheme="majorHAnsi" w:eastAsia="Times New Roman" w:hAnsiTheme="majorHAnsi" w:cstheme="majorHAnsi"/>
                <w:i/>
                <w:lang w:eastAsia="en-AU"/>
              </w:rPr>
              <w:t>.</w:t>
            </w:r>
            <w:r w:rsidRPr="00391544">
              <w:rPr>
                <w:rFonts w:asciiTheme="majorHAnsi" w:eastAsia="Times New Roman" w:hAnsiTheme="majorHAnsi" w:cstheme="majorHAnsi"/>
                <w:i/>
                <w:lang w:eastAsia="en-AU"/>
              </w:rPr>
              <w:t>g</w:t>
            </w:r>
            <w:r w:rsidR="00292B6D">
              <w:rPr>
                <w:rFonts w:asciiTheme="majorHAnsi" w:eastAsia="Times New Roman" w:hAnsiTheme="majorHAnsi" w:cstheme="majorHAnsi"/>
                <w:i/>
                <w:lang w:eastAsia="en-AU"/>
              </w:rPr>
              <w:t>.</w:t>
            </w:r>
            <w:r w:rsidRPr="00391544">
              <w:rPr>
                <w:rFonts w:asciiTheme="majorHAnsi" w:eastAsia="Times New Roman" w:hAnsiTheme="majorHAnsi" w:cstheme="majorHAnsi"/>
                <w:i/>
                <w:lang w:eastAsia="en-AU"/>
              </w:rPr>
              <w:t xml:space="preserve"> s</w:t>
            </w:r>
            <w:r w:rsidR="00D454F2" w:rsidRPr="00391544">
              <w:rPr>
                <w:rFonts w:asciiTheme="majorHAnsi" w:eastAsia="Times New Roman" w:hAnsiTheme="majorHAnsi" w:cstheme="majorHAnsi"/>
                <w:i/>
                <w:lang w:eastAsia="en-AU"/>
              </w:rPr>
              <w:t>iblings, Grandparents</w:t>
            </w:r>
            <w:r w:rsidR="00B5590C" w:rsidRPr="00391544">
              <w:rPr>
                <w:rFonts w:asciiTheme="majorHAnsi" w:eastAsia="Times New Roman" w:hAnsiTheme="majorHAnsi" w:cstheme="majorHAnsi"/>
                <w:i/>
                <w:lang w:eastAsia="en-AU"/>
              </w:rPr>
              <w:t xml:space="preserve"> or other </w:t>
            </w:r>
            <w:r w:rsidR="00D454F2" w:rsidRPr="00391544">
              <w:rPr>
                <w:rFonts w:asciiTheme="majorHAnsi" w:eastAsia="Times New Roman" w:hAnsiTheme="majorHAnsi" w:cstheme="majorHAnsi"/>
                <w:i/>
                <w:lang w:eastAsia="en-AU"/>
              </w:rPr>
              <w:t>significant relations</w:t>
            </w:r>
            <w:r w:rsidR="00B5590C" w:rsidRPr="00391544">
              <w:rPr>
                <w:rFonts w:asciiTheme="majorHAnsi" w:eastAsia="Times New Roman" w:hAnsiTheme="majorHAnsi" w:cstheme="majorHAnsi"/>
                <w:i/>
                <w:lang w:eastAsia="en-AU"/>
              </w:rPr>
              <w:t>hips</w:t>
            </w:r>
          </w:p>
          <w:p w14:paraId="44C05066" w14:textId="77777777" w:rsidR="00B5590C" w:rsidRPr="00082639" w:rsidRDefault="00B5590C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  <w:p w14:paraId="7A2B7F6B" w14:textId="1E8D80EB" w:rsidR="00B5590C" w:rsidRPr="00082639" w:rsidRDefault="00B5590C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523" w:type="dxa"/>
          </w:tcPr>
          <w:p w14:paraId="71C41BBC" w14:textId="4F0D82AA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Name</w:t>
            </w:r>
          </w:p>
        </w:tc>
        <w:tc>
          <w:tcPr>
            <w:tcW w:w="2525" w:type="dxa"/>
          </w:tcPr>
          <w:p w14:paraId="0B6902D8" w14:textId="545A83EE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Relationship</w:t>
            </w:r>
          </w:p>
        </w:tc>
        <w:tc>
          <w:tcPr>
            <w:tcW w:w="2523" w:type="dxa"/>
          </w:tcPr>
          <w:p w14:paraId="569EE292" w14:textId="2F8428F0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Contact Details</w:t>
            </w:r>
          </w:p>
        </w:tc>
      </w:tr>
      <w:tr w:rsidR="00D454F2" w:rsidRPr="00082639" w14:paraId="65439A3A" w14:textId="77777777" w:rsidTr="004A3600">
        <w:trPr>
          <w:trHeight w:val="506"/>
        </w:trPr>
        <w:tc>
          <w:tcPr>
            <w:tcW w:w="2581" w:type="dxa"/>
            <w:vMerge/>
          </w:tcPr>
          <w:p w14:paraId="6108A219" w14:textId="77777777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523" w:type="dxa"/>
          </w:tcPr>
          <w:p w14:paraId="233F78D8" w14:textId="35976ED2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525" w:type="dxa"/>
          </w:tcPr>
          <w:p w14:paraId="550BAF30" w14:textId="77777777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523" w:type="dxa"/>
          </w:tcPr>
          <w:p w14:paraId="3C4CB189" w14:textId="77777777" w:rsidR="00D454F2" w:rsidRPr="00082639" w:rsidRDefault="00D454F2" w:rsidP="00DF7FE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</w:tbl>
    <w:p w14:paraId="5699B67A" w14:textId="77777777" w:rsidR="00E36741" w:rsidRPr="00082639" w:rsidRDefault="00E36741" w:rsidP="00E66508">
      <w:pPr>
        <w:spacing w:after="0" w:line="240" w:lineRule="auto"/>
        <w:rPr>
          <w:rFonts w:asciiTheme="majorHAnsi" w:eastAsia="Times New Roman" w:hAnsiTheme="majorHAnsi" w:cstheme="majorHAnsi"/>
          <w:b/>
          <w:lang w:eastAsia="en-AU"/>
        </w:rPr>
      </w:pPr>
    </w:p>
    <w:tbl>
      <w:tblPr>
        <w:tblStyle w:val="TableGrid"/>
        <w:tblW w:w="0" w:type="auto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69"/>
        <w:gridCol w:w="2527"/>
        <w:gridCol w:w="1268"/>
        <w:gridCol w:w="3788"/>
      </w:tblGrid>
      <w:tr w:rsidR="00DB6360" w:rsidRPr="00082639" w14:paraId="751EC033" w14:textId="77777777" w:rsidTr="00286B5C">
        <w:tc>
          <w:tcPr>
            <w:tcW w:w="10152" w:type="dxa"/>
            <w:gridSpan w:val="4"/>
            <w:shd w:val="clear" w:color="auto" w:fill="C2D69B" w:themeFill="accent3" w:themeFillTint="99"/>
          </w:tcPr>
          <w:p w14:paraId="4F110BB1" w14:textId="2200C8AC" w:rsidR="00DB6360" w:rsidRPr="00082639" w:rsidRDefault="00DB6360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b/>
                <w:lang w:eastAsia="en-AU"/>
              </w:rPr>
              <w:t xml:space="preserve">Details of requesting </w:t>
            </w:r>
            <w:r w:rsidR="007A741F">
              <w:rPr>
                <w:rFonts w:asciiTheme="majorHAnsi" w:eastAsia="Times New Roman" w:hAnsiTheme="majorHAnsi" w:cstheme="majorHAnsi"/>
                <w:b/>
                <w:lang w:eastAsia="en-AU"/>
              </w:rPr>
              <w:t>office</w:t>
            </w:r>
          </w:p>
          <w:p w14:paraId="2B2993FB" w14:textId="6D099C72" w:rsidR="009D3B58" w:rsidRPr="00082639" w:rsidRDefault="009D3B58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391E7B" w:rsidRPr="00082639" w14:paraId="5513E3CC" w14:textId="77777777" w:rsidTr="00391E7B">
        <w:trPr>
          <w:trHeight w:val="270"/>
        </w:trPr>
        <w:tc>
          <w:tcPr>
            <w:tcW w:w="2569" w:type="dxa"/>
          </w:tcPr>
          <w:p w14:paraId="78EC7A09" w14:textId="77777777" w:rsidR="00391E7B" w:rsidRDefault="00391E7B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Child Safety Officer</w:t>
            </w:r>
          </w:p>
          <w:p w14:paraId="37C05153" w14:textId="5568B47F" w:rsidR="00391544" w:rsidRPr="00082639" w:rsidRDefault="00391544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527" w:type="dxa"/>
          </w:tcPr>
          <w:p w14:paraId="67FCAD19" w14:textId="77777777" w:rsidR="00391E7B" w:rsidRPr="00082639" w:rsidRDefault="00391E7B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1268" w:type="dxa"/>
          </w:tcPr>
          <w:p w14:paraId="1F452C5C" w14:textId="77777777" w:rsidR="00391E7B" w:rsidRPr="00082639" w:rsidRDefault="00391E7B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 xml:space="preserve">Phone </w:t>
            </w:r>
          </w:p>
        </w:tc>
        <w:tc>
          <w:tcPr>
            <w:tcW w:w="3788" w:type="dxa"/>
          </w:tcPr>
          <w:p w14:paraId="2F8D26BD" w14:textId="3AA4B721" w:rsidR="00391E7B" w:rsidRPr="00082639" w:rsidRDefault="00391E7B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391E7B" w:rsidRPr="00082639" w14:paraId="3C832741" w14:textId="77777777" w:rsidTr="00391E7B">
        <w:trPr>
          <w:trHeight w:val="270"/>
        </w:trPr>
        <w:tc>
          <w:tcPr>
            <w:tcW w:w="2569" w:type="dxa"/>
          </w:tcPr>
          <w:p w14:paraId="2312B4D7" w14:textId="77777777" w:rsidR="00391E7B" w:rsidRDefault="00391544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lang w:eastAsia="en-AU"/>
              </w:rPr>
              <w:t>Signature</w:t>
            </w:r>
          </w:p>
          <w:p w14:paraId="3EC0281C" w14:textId="5E799240" w:rsidR="00391544" w:rsidRPr="00082639" w:rsidRDefault="00391544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527" w:type="dxa"/>
          </w:tcPr>
          <w:p w14:paraId="6CCF8E04" w14:textId="77777777" w:rsidR="00391E7B" w:rsidRPr="00082639" w:rsidRDefault="00391E7B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1268" w:type="dxa"/>
          </w:tcPr>
          <w:p w14:paraId="3CF6A62B" w14:textId="4CFDAB62" w:rsidR="00391E7B" w:rsidRPr="00082639" w:rsidRDefault="00391E7B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lang w:eastAsia="en-AU"/>
              </w:rPr>
              <w:t xml:space="preserve">Email </w:t>
            </w:r>
          </w:p>
        </w:tc>
        <w:tc>
          <w:tcPr>
            <w:tcW w:w="3788" w:type="dxa"/>
          </w:tcPr>
          <w:p w14:paraId="0C51E321" w14:textId="77777777" w:rsidR="00391E7B" w:rsidRPr="00082639" w:rsidRDefault="00391E7B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391544" w:rsidRPr="00082639" w14:paraId="3B5480A3" w14:textId="77777777" w:rsidTr="00391544">
        <w:trPr>
          <w:trHeight w:val="270"/>
        </w:trPr>
        <w:tc>
          <w:tcPr>
            <w:tcW w:w="2569" w:type="dxa"/>
          </w:tcPr>
          <w:p w14:paraId="1FB06277" w14:textId="77777777" w:rsidR="00391544" w:rsidRDefault="00391544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Senior Team Leader</w:t>
            </w:r>
          </w:p>
          <w:p w14:paraId="7716D95B" w14:textId="40904FAC" w:rsidR="00391544" w:rsidRPr="00082639" w:rsidRDefault="00391544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527" w:type="dxa"/>
          </w:tcPr>
          <w:p w14:paraId="429D6681" w14:textId="77777777" w:rsidR="00391544" w:rsidRPr="00082639" w:rsidRDefault="00391544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1268" w:type="dxa"/>
          </w:tcPr>
          <w:p w14:paraId="2B7232D0" w14:textId="39256709" w:rsidR="00391544" w:rsidRPr="00082639" w:rsidRDefault="00391544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Phone</w:t>
            </w:r>
          </w:p>
        </w:tc>
        <w:tc>
          <w:tcPr>
            <w:tcW w:w="3788" w:type="dxa"/>
          </w:tcPr>
          <w:p w14:paraId="57142822" w14:textId="0D8331A7" w:rsidR="00391544" w:rsidRPr="00082639" w:rsidRDefault="00391544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391544" w:rsidRPr="00082639" w14:paraId="3AB84652" w14:textId="77777777" w:rsidTr="00391E7B">
        <w:trPr>
          <w:trHeight w:val="270"/>
        </w:trPr>
        <w:tc>
          <w:tcPr>
            <w:tcW w:w="2569" w:type="dxa"/>
          </w:tcPr>
          <w:p w14:paraId="4CBE3836" w14:textId="77777777" w:rsidR="00391544" w:rsidRDefault="00391544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lang w:eastAsia="en-AU"/>
              </w:rPr>
              <w:t>Signature</w:t>
            </w:r>
          </w:p>
          <w:p w14:paraId="46BBF984" w14:textId="6AEE993C" w:rsidR="00391544" w:rsidRPr="00082639" w:rsidRDefault="00391544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2527" w:type="dxa"/>
          </w:tcPr>
          <w:p w14:paraId="34600556" w14:textId="77777777" w:rsidR="00391544" w:rsidRPr="00082639" w:rsidRDefault="00391544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1268" w:type="dxa"/>
          </w:tcPr>
          <w:p w14:paraId="62B9798D" w14:textId="5579B519" w:rsidR="00391544" w:rsidRPr="00082639" w:rsidRDefault="00391544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Email</w:t>
            </w:r>
          </w:p>
        </w:tc>
        <w:tc>
          <w:tcPr>
            <w:tcW w:w="3788" w:type="dxa"/>
          </w:tcPr>
          <w:p w14:paraId="0078F0BE" w14:textId="77777777" w:rsidR="00391544" w:rsidRPr="00082639" w:rsidRDefault="00391544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DB6360" w:rsidRPr="00082639" w14:paraId="24FB4A11" w14:textId="77777777" w:rsidTr="00286B5C">
        <w:tc>
          <w:tcPr>
            <w:tcW w:w="2569" w:type="dxa"/>
          </w:tcPr>
          <w:p w14:paraId="33D7B05A" w14:textId="771DE7B4" w:rsidR="009D3B58" w:rsidRPr="00082639" w:rsidRDefault="00DB6360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Child Safety Service Centre</w:t>
            </w:r>
          </w:p>
        </w:tc>
        <w:tc>
          <w:tcPr>
            <w:tcW w:w="7583" w:type="dxa"/>
            <w:gridSpan w:val="3"/>
          </w:tcPr>
          <w:p w14:paraId="3E1E2196" w14:textId="77777777" w:rsidR="00DB6360" w:rsidRPr="00082639" w:rsidRDefault="00DB6360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292B6D" w:rsidRPr="00082639" w14:paraId="30E5FA6B" w14:textId="77777777" w:rsidTr="00343818">
        <w:tc>
          <w:tcPr>
            <w:tcW w:w="2569" w:type="dxa"/>
          </w:tcPr>
          <w:p w14:paraId="1C5388F3" w14:textId="77777777" w:rsidR="00292B6D" w:rsidRDefault="00292B6D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Date Requested</w:t>
            </w:r>
          </w:p>
          <w:p w14:paraId="0A7E596F" w14:textId="7F9736D6" w:rsidR="009B7FD6" w:rsidRPr="00082639" w:rsidRDefault="009B7FD6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7583" w:type="dxa"/>
            <w:gridSpan w:val="3"/>
          </w:tcPr>
          <w:p w14:paraId="4B41A865" w14:textId="67DEA0CB" w:rsidR="00292B6D" w:rsidRPr="00082639" w:rsidRDefault="00292B6D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292B6D" w:rsidRPr="00082639" w14:paraId="6D657A95" w14:textId="77777777" w:rsidTr="00E05EBC">
        <w:tc>
          <w:tcPr>
            <w:tcW w:w="2569" w:type="dxa"/>
          </w:tcPr>
          <w:p w14:paraId="26CA0DE1" w14:textId="77777777" w:rsidR="00292B6D" w:rsidRDefault="00292B6D" w:rsidP="00292B6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Requested timeframe for completion</w:t>
            </w:r>
          </w:p>
          <w:p w14:paraId="087F1F7E" w14:textId="30833E11" w:rsidR="00292B6D" w:rsidRPr="00082639" w:rsidRDefault="00292B6D" w:rsidP="00292B6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655A15">
              <w:rPr>
                <w:rFonts w:asciiTheme="majorHAnsi" w:eastAsia="Times New Roman" w:hAnsiTheme="majorHAnsi" w:cstheme="majorHAnsi"/>
                <w:i/>
                <w:lang w:eastAsia="en-AU"/>
              </w:rPr>
              <w:t>*If you require the assessment</w:t>
            </w:r>
            <w:r>
              <w:rPr>
                <w:rFonts w:asciiTheme="majorHAnsi" w:eastAsia="Times New Roman" w:hAnsiTheme="majorHAnsi" w:cstheme="majorHAnsi"/>
                <w:i/>
                <w:lang w:eastAsia="en-AU"/>
              </w:rPr>
              <w:t xml:space="preserve"> to be completed</w:t>
            </w:r>
            <w:r w:rsidRPr="00655A15">
              <w:rPr>
                <w:rFonts w:asciiTheme="majorHAnsi" w:eastAsia="Times New Roman" w:hAnsiTheme="majorHAnsi" w:cstheme="majorHAnsi"/>
                <w:i/>
                <w:lang w:eastAsia="en-AU"/>
              </w:rPr>
              <w:t xml:space="preserve"> in less than 6 </w:t>
            </w:r>
            <w:r w:rsidRPr="00655A15">
              <w:rPr>
                <w:rFonts w:asciiTheme="majorHAnsi" w:eastAsia="Times New Roman" w:hAnsiTheme="majorHAnsi" w:cstheme="majorHAnsi"/>
                <w:i/>
                <w:lang w:eastAsia="en-AU"/>
              </w:rPr>
              <w:lastRenderedPageBreak/>
              <w:t>weeks please provide a rational</w:t>
            </w:r>
            <w:r>
              <w:rPr>
                <w:rFonts w:asciiTheme="majorHAnsi" w:eastAsia="Times New Roman" w:hAnsiTheme="majorHAnsi" w:cstheme="majorHAnsi"/>
                <w:i/>
                <w:lang w:eastAsia="en-AU"/>
              </w:rPr>
              <w:t>e</w:t>
            </w:r>
            <w:r w:rsidRPr="00655A15">
              <w:rPr>
                <w:rFonts w:asciiTheme="majorHAnsi" w:eastAsia="Times New Roman" w:hAnsiTheme="majorHAnsi" w:cstheme="majorHAnsi"/>
                <w:i/>
                <w:lang w:eastAsia="en-AU"/>
              </w:rPr>
              <w:t xml:space="preserve"> for the urgency</w:t>
            </w:r>
          </w:p>
        </w:tc>
        <w:tc>
          <w:tcPr>
            <w:tcW w:w="7583" w:type="dxa"/>
            <w:gridSpan w:val="3"/>
          </w:tcPr>
          <w:p w14:paraId="3C283426" w14:textId="77777777" w:rsidR="00292B6D" w:rsidRPr="00082639" w:rsidRDefault="00292B6D" w:rsidP="0047674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</w:tbl>
    <w:p w14:paraId="373E01B2" w14:textId="77777777" w:rsidR="00A632AA" w:rsidRPr="00082639" w:rsidRDefault="00A632AA" w:rsidP="009D3B58">
      <w:pPr>
        <w:spacing w:after="0" w:line="240" w:lineRule="auto"/>
        <w:ind w:left="284" w:hanging="22"/>
        <w:rPr>
          <w:rFonts w:asciiTheme="majorHAnsi" w:eastAsia="Times New Roman" w:hAnsiTheme="majorHAnsi" w:cstheme="majorHAnsi"/>
          <w:b/>
          <w:lang w:eastAsia="en-AU"/>
        </w:rPr>
      </w:pPr>
    </w:p>
    <w:tbl>
      <w:tblPr>
        <w:tblStyle w:val="TableGrid"/>
        <w:tblW w:w="0" w:type="auto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98"/>
        <w:gridCol w:w="9"/>
        <w:gridCol w:w="5065"/>
      </w:tblGrid>
      <w:tr w:rsidR="00494879" w:rsidRPr="00082639" w14:paraId="4F25D658" w14:textId="77777777" w:rsidTr="004B6F92">
        <w:tc>
          <w:tcPr>
            <w:tcW w:w="10172" w:type="dxa"/>
            <w:gridSpan w:val="3"/>
            <w:shd w:val="clear" w:color="auto" w:fill="C2D69B" w:themeFill="accent3" w:themeFillTint="99"/>
          </w:tcPr>
          <w:p w14:paraId="5547C4D8" w14:textId="2C9EEAA2" w:rsidR="00494879" w:rsidRPr="00082639" w:rsidRDefault="00494879" w:rsidP="004948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b/>
                <w:lang w:eastAsia="en-AU"/>
              </w:rPr>
              <w:t>Section A: Reason for Seeking Interstate</w:t>
            </w:r>
            <w:r w:rsidR="009E76BA">
              <w:rPr>
                <w:rFonts w:asciiTheme="majorHAnsi" w:eastAsia="Times New Roman" w:hAnsiTheme="majorHAnsi" w:cstheme="majorHAnsi"/>
                <w:b/>
                <w:lang w:eastAsia="en-AU"/>
              </w:rPr>
              <w:t xml:space="preserve"> </w:t>
            </w:r>
            <w:r w:rsidRPr="00082639">
              <w:rPr>
                <w:rFonts w:asciiTheme="majorHAnsi" w:eastAsia="Times New Roman" w:hAnsiTheme="majorHAnsi" w:cstheme="majorHAnsi"/>
                <w:b/>
                <w:lang w:eastAsia="en-AU"/>
              </w:rPr>
              <w:t>Assessment</w:t>
            </w:r>
          </w:p>
          <w:p w14:paraId="06C5038C" w14:textId="14B094C3" w:rsidR="00494879" w:rsidRPr="00082639" w:rsidRDefault="00494879" w:rsidP="004948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494879" w:rsidRPr="00082639" w14:paraId="7EA2644E" w14:textId="77777777" w:rsidTr="004B6F92">
        <w:tc>
          <w:tcPr>
            <w:tcW w:w="5098" w:type="dxa"/>
          </w:tcPr>
          <w:p w14:paraId="6614F464" w14:textId="2B3D7B0C" w:rsidR="00494879" w:rsidRDefault="00286B5C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  <w:r w:rsidRPr="00286B5C">
              <w:rPr>
                <w:rFonts w:asciiTheme="majorHAnsi" w:eastAsia="Times New Roman" w:hAnsiTheme="majorHAnsi" w:cstheme="majorHAnsi"/>
                <w:lang w:eastAsia="en-AU"/>
              </w:rPr>
              <w:t xml:space="preserve">Has there been previous contact between the </w:t>
            </w:r>
            <w:r w:rsidR="00214BDF">
              <w:rPr>
                <w:rFonts w:asciiTheme="majorHAnsi" w:eastAsia="Times New Roman" w:hAnsiTheme="majorHAnsi" w:cstheme="majorHAnsi"/>
                <w:lang w:eastAsia="en-AU"/>
              </w:rPr>
              <w:t>identified family/kin</w:t>
            </w:r>
            <w:r w:rsidRPr="00286B5C">
              <w:rPr>
                <w:rFonts w:asciiTheme="majorHAnsi" w:eastAsia="Times New Roman" w:hAnsiTheme="majorHAnsi" w:cstheme="majorHAnsi"/>
                <w:lang w:eastAsia="en-AU"/>
              </w:rPr>
              <w:t xml:space="preserve"> and the child?</w:t>
            </w:r>
          </w:p>
          <w:p w14:paraId="799CC88E" w14:textId="0943F5D9" w:rsidR="001A43E8" w:rsidRPr="00082639" w:rsidRDefault="001A43E8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  <w:tc>
          <w:tcPr>
            <w:tcW w:w="5074" w:type="dxa"/>
            <w:gridSpan w:val="2"/>
          </w:tcPr>
          <w:p w14:paraId="0EC6E095" w14:textId="77777777" w:rsidR="00494879" w:rsidRPr="00082639" w:rsidRDefault="00494879" w:rsidP="004948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494879" w:rsidRPr="00082639" w14:paraId="47F35072" w14:textId="77777777" w:rsidTr="004B6F92">
        <w:tc>
          <w:tcPr>
            <w:tcW w:w="5098" w:type="dxa"/>
          </w:tcPr>
          <w:p w14:paraId="4CF07FDC" w14:textId="77777777" w:rsidR="00494879" w:rsidRDefault="00E518A4" w:rsidP="00D259C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  <w:r w:rsidRPr="00E518A4">
              <w:rPr>
                <w:rFonts w:asciiTheme="majorHAnsi" w:eastAsia="Times New Roman" w:hAnsiTheme="majorHAnsi" w:cstheme="majorHAnsi"/>
                <w:lang w:eastAsia="en-AU"/>
              </w:rPr>
              <w:t>How did the proposal for the family contact / holiday eventuate?</w:t>
            </w:r>
          </w:p>
          <w:p w14:paraId="36EEFCAC" w14:textId="2ACA6CAB" w:rsidR="001A43E8" w:rsidRPr="00082639" w:rsidRDefault="001A43E8" w:rsidP="00D259C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  <w:tc>
          <w:tcPr>
            <w:tcW w:w="5074" w:type="dxa"/>
            <w:gridSpan w:val="2"/>
          </w:tcPr>
          <w:p w14:paraId="0960218A" w14:textId="77777777" w:rsidR="00494879" w:rsidRPr="00082639" w:rsidRDefault="00494879" w:rsidP="004948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494879" w:rsidRPr="00082639" w14:paraId="0830284B" w14:textId="77777777" w:rsidTr="004B6F92">
        <w:tc>
          <w:tcPr>
            <w:tcW w:w="5098" w:type="dxa"/>
          </w:tcPr>
          <w:p w14:paraId="41660B77" w14:textId="3FCE453E" w:rsidR="00494879" w:rsidRDefault="00E518A4" w:rsidP="00D259C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  <w:r w:rsidRPr="00E518A4">
              <w:rPr>
                <w:rFonts w:asciiTheme="majorHAnsi" w:eastAsia="Times New Roman" w:hAnsiTheme="majorHAnsi" w:cstheme="majorHAnsi"/>
                <w:lang w:eastAsia="en-AU"/>
              </w:rPr>
              <w:t xml:space="preserve">What have you discussed with the </w:t>
            </w:r>
            <w:r w:rsidR="00214BDF">
              <w:rPr>
                <w:rFonts w:asciiTheme="majorHAnsi" w:eastAsia="Times New Roman" w:hAnsiTheme="majorHAnsi" w:cstheme="majorHAnsi"/>
                <w:lang w:eastAsia="en-AU"/>
              </w:rPr>
              <w:t>kin/family</w:t>
            </w:r>
            <w:r w:rsidRPr="00E518A4">
              <w:rPr>
                <w:rFonts w:asciiTheme="majorHAnsi" w:eastAsia="Times New Roman" w:hAnsiTheme="majorHAnsi" w:cstheme="majorHAnsi"/>
                <w:lang w:eastAsia="en-AU"/>
              </w:rPr>
              <w:t xml:space="preserve"> about the assessment and the family contact / holiday?</w:t>
            </w:r>
          </w:p>
          <w:p w14:paraId="25D64F52" w14:textId="3A73FC7C" w:rsidR="001A43E8" w:rsidRPr="00082639" w:rsidRDefault="001A43E8" w:rsidP="00D259C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  <w:tc>
          <w:tcPr>
            <w:tcW w:w="5074" w:type="dxa"/>
            <w:gridSpan w:val="2"/>
          </w:tcPr>
          <w:p w14:paraId="29ADB61C" w14:textId="77777777" w:rsidR="00494879" w:rsidRPr="00082639" w:rsidRDefault="00494879" w:rsidP="004948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494879" w:rsidRPr="00082639" w14:paraId="188E30FF" w14:textId="77777777" w:rsidTr="004B6F92">
        <w:tc>
          <w:tcPr>
            <w:tcW w:w="5098" w:type="dxa"/>
          </w:tcPr>
          <w:p w14:paraId="36F605F5" w14:textId="77777777" w:rsidR="00214BDF" w:rsidRDefault="00E518A4" w:rsidP="000B07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  <w:r w:rsidRPr="00E518A4">
              <w:rPr>
                <w:rFonts w:asciiTheme="majorHAnsi" w:eastAsia="Times New Roman" w:hAnsiTheme="majorHAnsi" w:cstheme="majorHAnsi"/>
                <w:lang w:eastAsia="en-AU"/>
              </w:rPr>
              <w:t xml:space="preserve">Have you discussed the implications for the </w:t>
            </w:r>
            <w:r w:rsidR="00214BDF">
              <w:rPr>
                <w:rFonts w:asciiTheme="majorHAnsi" w:eastAsia="Times New Roman" w:hAnsiTheme="majorHAnsi" w:cstheme="majorHAnsi"/>
                <w:lang w:eastAsia="en-AU"/>
              </w:rPr>
              <w:t>family/kin</w:t>
            </w:r>
            <w:r w:rsidRPr="00E518A4">
              <w:rPr>
                <w:rFonts w:asciiTheme="majorHAnsi" w:eastAsia="Times New Roman" w:hAnsiTheme="majorHAnsi" w:cstheme="majorHAnsi"/>
                <w:lang w:eastAsia="en-AU"/>
              </w:rPr>
              <w:t xml:space="preserve"> should the family contact / holiday proceed? </w:t>
            </w:r>
          </w:p>
          <w:p w14:paraId="02D2A754" w14:textId="63C922F5" w:rsidR="00E62D52" w:rsidRPr="00725C22" w:rsidRDefault="00E518A4" w:rsidP="000B07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  <w:r w:rsidRPr="00725C22">
              <w:rPr>
                <w:rFonts w:asciiTheme="majorHAnsi" w:eastAsia="Times New Roman" w:hAnsiTheme="majorHAnsi" w:cstheme="majorHAnsi"/>
                <w:i/>
                <w:lang w:eastAsia="en-AU"/>
              </w:rPr>
              <w:t>(e</w:t>
            </w:r>
            <w:r w:rsidR="00214BDF" w:rsidRPr="00725C22">
              <w:rPr>
                <w:rFonts w:asciiTheme="majorHAnsi" w:eastAsia="Times New Roman" w:hAnsiTheme="majorHAnsi" w:cstheme="majorHAnsi"/>
                <w:i/>
                <w:lang w:eastAsia="en-AU"/>
              </w:rPr>
              <w:t>.</w:t>
            </w:r>
            <w:r w:rsidRPr="00725C22">
              <w:rPr>
                <w:rFonts w:asciiTheme="majorHAnsi" w:eastAsia="Times New Roman" w:hAnsiTheme="majorHAnsi" w:cstheme="majorHAnsi"/>
                <w:i/>
                <w:lang w:eastAsia="en-AU"/>
              </w:rPr>
              <w:t xml:space="preserve">g. </w:t>
            </w:r>
            <w:r w:rsidR="00214BDF" w:rsidRPr="00725C22">
              <w:rPr>
                <w:rFonts w:asciiTheme="majorHAnsi" w:eastAsia="Times New Roman" w:hAnsiTheme="majorHAnsi" w:cstheme="majorHAnsi"/>
                <w:i/>
                <w:lang w:eastAsia="en-AU"/>
              </w:rPr>
              <w:t>decision making ability – custody vs guardianship</w:t>
            </w:r>
            <w:r w:rsidR="00725C22" w:rsidRPr="00725C22">
              <w:rPr>
                <w:rFonts w:asciiTheme="majorHAnsi" w:eastAsia="Times New Roman" w:hAnsiTheme="majorHAnsi" w:cstheme="majorHAnsi"/>
                <w:i/>
                <w:lang w:eastAsia="en-AU"/>
              </w:rPr>
              <w:t xml:space="preserve">, financial implications – they do not receive </w:t>
            </w:r>
            <w:r w:rsidR="00312772">
              <w:rPr>
                <w:rFonts w:asciiTheme="majorHAnsi" w:eastAsia="Times New Roman" w:hAnsiTheme="majorHAnsi" w:cstheme="majorHAnsi"/>
                <w:i/>
                <w:lang w:eastAsia="en-AU"/>
              </w:rPr>
              <w:t xml:space="preserve">the </w:t>
            </w:r>
            <w:r w:rsidR="00725C22" w:rsidRPr="00725C22">
              <w:rPr>
                <w:rFonts w:asciiTheme="majorHAnsi" w:eastAsia="Times New Roman" w:hAnsiTheme="majorHAnsi" w:cstheme="majorHAnsi"/>
                <w:i/>
                <w:lang w:eastAsia="en-AU"/>
              </w:rPr>
              <w:t>carer allowance etc</w:t>
            </w:r>
            <w:r w:rsidRPr="00725C22">
              <w:rPr>
                <w:rFonts w:asciiTheme="majorHAnsi" w:eastAsia="Times New Roman" w:hAnsiTheme="majorHAnsi" w:cstheme="majorHAnsi"/>
                <w:i/>
                <w:lang w:eastAsia="en-AU"/>
              </w:rPr>
              <w:t>)</w:t>
            </w:r>
          </w:p>
          <w:p w14:paraId="3A8669BD" w14:textId="3E45C1A1" w:rsidR="001A43E8" w:rsidRPr="00E62D52" w:rsidRDefault="001A43E8" w:rsidP="000B07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</w:p>
        </w:tc>
        <w:tc>
          <w:tcPr>
            <w:tcW w:w="5074" w:type="dxa"/>
            <w:gridSpan w:val="2"/>
          </w:tcPr>
          <w:p w14:paraId="51933CBE" w14:textId="77777777" w:rsidR="00494879" w:rsidRPr="00082639" w:rsidRDefault="00494879" w:rsidP="004948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494879" w:rsidRPr="00082639" w14:paraId="0AA036AD" w14:textId="77777777" w:rsidTr="004B6F92">
        <w:tc>
          <w:tcPr>
            <w:tcW w:w="5098" w:type="dxa"/>
          </w:tcPr>
          <w:p w14:paraId="666A05D9" w14:textId="77777777" w:rsidR="00494879" w:rsidRDefault="00E518A4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  <w:r w:rsidRPr="00E518A4">
              <w:rPr>
                <w:rFonts w:asciiTheme="majorHAnsi" w:eastAsia="Times New Roman" w:hAnsiTheme="majorHAnsi" w:cstheme="majorHAnsi"/>
                <w:lang w:eastAsia="en-AU"/>
              </w:rPr>
              <w:t>What have you discussed with the child about the proposed holiday / contact and assessment?</w:t>
            </w:r>
          </w:p>
          <w:p w14:paraId="233AF4DE" w14:textId="3A50EDBF" w:rsidR="001A43E8" w:rsidRPr="00082639" w:rsidRDefault="001A43E8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5074" w:type="dxa"/>
            <w:gridSpan w:val="2"/>
          </w:tcPr>
          <w:p w14:paraId="27D0A6EA" w14:textId="77777777" w:rsidR="00494879" w:rsidRPr="00082639" w:rsidRDefault="00494879" w:rsidP="004948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E518A4" w:rsidRPr="00082639" w14:paraId="5CE31516" w14:textId="77777777" w:rsidTr="004B6F92">
        <w:tc>
          <w:tcPr>
            <w:tcW w:w="5098" w:type="dxa"/>
          </w:tcPr>
          <w:p w14:paraId="0C6F48DA" w14:textId="30BB1544" w:rsidR="00E518A4" w:rsidRDefault="00E518A4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  <w:r w:rsidRPr="00E518A4">
              <w:rPr>
                <w:rFonts w:asciiTheme="majorHAnsi" w:eastAsia="Times New Roman" w:hAnsiTheme="majorHAnsi" w:cstheme="majorHAnsi"/>
                <w:lang w:eastAsia="en-AU"/>
              </w:rPr>
              <w:t>What are the chil</w:t>
            </w:r>
            <w:r w:rsidR="00214BDF">
              <w:rPr>
                <w:rFonts w:asciiTheme="majorHAnsi" w:eastAsia="Times New Roman" w:hAnsiTheme="majorHAnsi" w:cstheme="majorHAnsi"/>
                <w:lang w:eastAsia="en-AU"/>
              </w:rPr>
              <w:t>d’s views about the proposed</w:t>
            </w:r>
            <w:r w:rsidRPr="00E518A4">
              <w:rPr>
                <w:rFonts w:asciiTheme="majorHAnsi" w:eastAsia="Times New Roman" w:hAnsiTheme="majorHAnsi" w:cstheme="majorHAnsi"/>
                <w:lang w:eastAsia="en-AU"/>
              </w:rPr>
              <w:t xml:space="preserve"> family contact / holiday?</w:t>
            </w:r>
          </w:p>
          <w:p w14:paraId="30C105F6" w14:textId="53922789" w:rsidR="001A43E8" w:rsidRPr="00082639" w:rsidRDefault="001A43E8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5074" w:type="dxa"/>
            <w:gridSpan w:val="2"/>
          </w:tcPr>
          <w:p w14:paraId="780E6FC7" w14:textId="77777777" w:rsidR="00E518A4" w:rsidRPr="00082639" w:rsidRDefault="00E518A4" w:rsidP="004948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F0144C" w:rsidRPr="00082639" w14:paraId="3390494A" w14:textId="77777777" w:rsidTr="004B6F92">
        <w:tc>
          <w:tcPr>
            <w:tcW w:w="10172" w:type="dxa"/>
            <w:gridSpan w:val="3"/>
            <w:shd w:val="clear" w:color="auto" w:fill="C2D69B" w:themeFill="accent3" w:themeFillTint="99"/>
          </w:tcPr>
          <w:p w14:paraId="480E295D" w14:textId="77777777" w:rsidR="00F0144C" w:rsidRPr="00082639" w:rsidRDefault="00F0144C" w:rsidP="008E6C1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b/>
                <w:lang w:eastAsia="en-AU"/>
              </w:rPr>
              <w:t>Section B: Child Protection History and Current Ongoing Involvement</w:t>
            </w:r>
          </w:p>
          <w:p w14:paraId="4A40D09F" w14:textId="0C51BF13" w:rsidR="00F0144C" w:rsidRPr="00082639" w:rsidRDefault="00F0144C" w:rsidP="008E6C1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8E6C14" w:rsidRPr="00082639" w14:paraId="088D9F3E" w14:textId="77777777" w:rsidTr="004B6F92">
        <w:tc>
          <w:tcPr>
            <w:tcW w:w="5107" w:type="dxa"/>
            <w:gridSpan w:val="2"/>
          </w:tcPr>
          <w:p w14:paraId="4C12B13A" w14:textId="2D538E3D" w:rsidR="008E6C14" w:rsidRPr="00082639" w:rsidRDefault="00F0144C" w:rsidP="005C587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Summary of the child protection history, concerns leading to the child entering care and the current ongoing concerns.</w:t>
            </w:r>
          </w:p>
          <w:p w14:paraId="41587A71" w14:textId="150F7897" w:rsidR="00F0144C" w:rsidRPr="00082639" w:rsidRDefault="00F0144C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5065" w:type="dxa"/>
          </w:tcPr>
          <w:p w14:paraId="7A5E23BA" w14:textId="77777777" w:rsidR="008E6C14" w:rsidRPr="00082639" w:rsidRDefault="008E6C14" w:rsidP="008E6C1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8E6C14" w:rsidRPr="00082639" w14:paraId="209D4462" w14:textId="77777777" w:rsidTr="004B6F92">
        <w:tc>
          <w:tcPr>
            <w:tcW w:w="5107" w:type="dxa"/>
            <w:gridSpan w:val="2"/>
          </w:tcPr>
          <w:p w14:paraId="3C85240C" w14:textId="77777777" w:rsidR="008E6C14" w:rsidRPr="00082639" w:rsidRDefault="00F0144C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Summary of the department’s ongoing intervention with the family including details of progress towards case planning goals and current order details/application.</w:t>
            </w:r>
          </w:p>
          <w:p w14:paraId="3C22CCFD" w14:textId="071318EC" w:rsidR="00F0144C" w:rsidRPr="00082639" w:rsidRDefault="00F0144C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5065" w:type="dxa"/>
          </w:tcPr>
          <w:p w14:paraId="1E1ED9FB" w14:textId="77777777" w:rsidR="008E6C14" w:rsidRPr="00082639" w:rsidRDefault="008E6C14" w:rsidP="008E6C1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8E6C14" w:rsidRPr="00082639" w14:paraId="7D2E7308" w14:textId="77777777" w:rsidTr="004B6F92">
        <w:tc>
          <w:tcPr>
            <w:tcW w:w="5107" w:type="dxa"/>
            <w:gridSpan w:val="2"/>
          </w:tcPr>
          <w:p w14:paraId="4C55210B" w14:textId="2C0C4DF4" w:rsidR="00F0144C" w:rsidRPr="00082639" w:rsidRDefault="00E518A4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  <w:r w:rsidRPr="00E518A4">
              <w:rPr>
                <w:rFonts w:asciiTheme="majorHAnsi" w:eastAsia="Times New Roman" w:hAnsiTheme="majorHAnsi" w:cstheme="majorHAnsi"/>
                <w:lang w:eastAsia="en-AU"/>
              </w:rPr>
              <w:t xml:space="preserve">Placement history and child’s progress within the placement </w:t>
            </w:r>
          </w:p>
        </w:tc>
        <w:tc>
          <w:tcPr>
            <w:tcW w:w="5065" w:type="dxa"/>
          </w:tcPr>
          <w:p w14:paraId="78E17ABC" w14:textId="77777777" w:rsidR="008E6C14" w:rsidRPr="00082639" w:rsidRDefault="008E6C14" w:rsidP="008E6C1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C7372A" w:rsidRPr="00082639" w14:paraId="18802456" w14:textId="77777777" w:rsidTr="004B6F92">
        <w:tc>
          <w:tcPr>
            <w:tcW w:w="10172" w:type="dxa"/>
            <w:gridSpan w:val="3"/>
            <w:shd w:val="clear" w:color="auto" w:fill="C2D69B" w:themeFill="accent3" w:themeFillTint="99"/>
          </w:tcPr>
          <w:p w14:paraId="35499B4E" w14:textId="77777777" w:rsidR="00C7372A" w:rsidRPr="00082639" w:rsidRDefault="00C7372A" w:rsidP="00E62D5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b/>
                <w:lang w:eastAsia="en-AU"/>
              </w:rPr>
              <w:t xml:space="preserve">Section C: Child information </w:t>
            </w:r>
          </w:p>
          <w:p w14:paraId="1A610EC4" w14:textId="7127C3DB" w:rsidR="00C7372A" w:rsidRPr="009B7FD6" w:rsidRDefault="00C7372A" w:rsidP="009B7FD6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  <w:r w:rsidRPr="009B7FD6">
              <w:rPr>
                <w:rFonts w:asciiTheme="majorHAnsi" w:eastAsia="Times New Roman" w:hAnsiTheme="majorHAnsi" w:cstheme="majorHAnsi"/>
                <w:i/>
                <w:lang w:eastAsia="en-AU"/>
              </w:rPr>
              <w:t>Please attach a copy of the most recent Child Strengths and Needs Assessment</w:t>
            </w:r>
            <w:r w:rsidR="00FD478B" w:rsidRPr="009B7FD6">
              <w:rPr>
                <w:rFonts w:asciiTheme="majorHAnsi" w:eastAsia="Times New Roman" w:hAnsiTheme="majorHAnsi" w:cstheme="majorHAnsi"/>
                <w:i/>
                <w:lang w:eastAsia="en-AU"/>
              </w:rPr>
              <w:t>, Case Plan</w:t>
            </w:r>
            <w:r w:rsidR="009B7FD6" w:rsidRPr="009B7FD6">
              <w:rPr>
                <w:rFonts w:asciiTheme="majorHAnsi" w:eastAsia="Times New Roman" w:hAnsiTheme="majorHAnsi" w:cstheme="majorHAnsi"/>
                <w:i/>
                <w:lang w:eastAsia="en-AU"/>
              </w:rPr>
              <w:t>,</w:t>
            </w:r>
            <w:r w:rsidRPr="009B7FD6">
              <w:rPr>
                <w:rFonts w:asciiTheme="majorHAnsi" w:eastAsia="Times New Roman" w:hAnsiTheme="majorHAnsi" w:cstheme="majorHAnsi"/>
                <w:i/>
                <w:lang w:eastAsia="en-AU"/>
              </w:rPr>
              <w:t xml:space="preserve"> therapeutic/medical reports</w:t>
            </w:r>
            <w:r w:rsidR="009B7FD6" w:rsidRPr="009B7FD6">
              <w:rPr>
                <w:rFonts w:asciiTheme="majorHAnsi" w:eastAsia="Times New Roman" w:hAnsiTheme="majorHAnsi" w:cstheme="majorHAnsi"/>
                <w:i/>
                <w:lang w:eastAsia="en-AU"/>
              </w:rPr>
              <w:t xml:space="preserve"> and any other relevant documents</w:t>
            </w:r>
          </w:p>
        </w:tc>
      </w:tr>
      <w:tr w:rsidR="00C7372A" w:rsidRPr="00082639" w14:paraId="6095CB3D" w14:textId="77777777" w:rsidTr="004B6F92">
        <w:tc>
          <w:tcPr>
            <w:tcW w:w="5107" w:type="dxa"/>
            <w:gridSpan w:val="2"/>
          </w:tcPr>
          <w:p w14:paraId="0AB19153" w14:textId="77777777" w:rsidR="00A54A9C" w:rsidRPr="00082639" w:rsidRDefault="00A54A9C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Behaviour at home and school / known triggers / strategies to manage behaviour etc.</w:t>
            </w:r>
          </w:p>
          <w:p w14:paraId="06FEB463" w14:textId="77777777" w:rsidR="00C7372A" w:rsidRPr="00082639" w:rsidRDefault="00C7372A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5065" w:type="dxa"/>
          </w:tcPr>
          <w:p w14:paraId="745AF5D4" w14:textId="77777777" w:rsidR="00C7372A" w:rsidRPr="00082639" w:rsidRDefault="00C7372A" w:rsidP="00C7372A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C7372A" w:rsidRPr="00082639" w14:paraId="75A3AC35" w14:textId="77777777" w:rsidTr="004B6F92">
        <w:tc>
          <w:tcPr>
            <w:tcW w:w="5107" w:type="dxa"/>
            <w:gridSpan w:val="2"/>
          </w:tcPr>
          <w:p w14:paraId="5CEA6B66" w14:textId="77777777" w:rsidR="00A54A9C" w:rsidRPr="00082639" w:rsidRDefault="00A54A9C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Education / academic performance / classroom engagement / social skills etc.</w:t>
            </w:r>
          </w:p>
          <w:p w14:paraId="6DA2BB80" w14:textId="77777777" w:rsidR="00C7372A" w:rsidRPr="00082639" w:rsidRDefault="00C7372A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5065" w:type="dxa"/>
          </w:tcPr>
          <w:p w14:paraId="16FFFD43" w14:textId="77777777" w:rsidR="00C7372A" w:rsidRPr="00082639" w:rsidRDefault="00C7372A" w:rsidP="00C7372A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C7372A" w:rsidRPr="00082639" w14:paraId="34721406" w14:textId="77777777" w:rsidTr="004B6F92">
        <w:tc>
          <w:tcPr>
            <w:tcW w:w="5107" w:type="dxa"/>
            <w:gridSpan w:val="2"/>
          </w:tcPr>
          <w:p w14:paraId="1AF77D12" w14:textId="77777777" w:rsidR="00C7372A" w:rsidRPr="00082639" w:rsidRDefault="00A54A9C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Emotional Development</w:t>
            </w:r>
          </w:p>
          <w:p w14:paraId="2385E379" w14:textId="77777777" w:rsidR="00A54A9C" w:rsidRPr="00082639" w:rsidRDefault="00A54A9C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</w:p>
          <w:p w14:paraId="2312684A" w14:textId="57763306" w:rsidR="00A54A9C" w:rsidRPr="00082639" w:rsidRDefault="00A54A9C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5065" w:type="dxa"/>
          </w:tcPr>
          <w:p w14:paraId="14379C41" w14:textId="77777777" w:rsidR="00C7372A" w:rsidRPr="00082639" w:rsidRDefault="00C7372A" w:rsidP="00C7372A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C7372A" w:rsidRPr="00082639" w14:paraId="0204DC85" w14:textId="77777777" w:rsidTr="004B6F92">
        <w:tc>
          <w:tcPr>
            <w:tcW w:w="5107" w:type="dxa"/>
            <w:gridSpan w:val="2"/>
          </w:tcPr>
          <w:p w14:paraId="23437A16" w14:textId="75DEDE0A" w:rsidR="00A54A9C" w:rsidRPr="00082639" w:rsidRDefault="00A54A9C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 xml:space="preserve">Medical / Health / Physical Development </w:t>
            </w:r>
          </w:p>
          <w:p w14:paraId="6C90461E" w14:textId="0111FC96" w:rsidR="00C7372A" w:rsidRPr="00214BDF" w:rsidRDefault="00214BDF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  <w:r w:rsidRPr="00214BDF">
              <w:rPr>
                <w:rFonts w:asciiTheme="majorHAnsi" w:eastAsia="Times New Roman" w:hAnsiTheme="majorHAnsi" w:cstheme="majorHAnsi"/>
                <w:i/>
                <w:lang w:eastAsia="en-AU"/>
              </w:rPr>
              <w:t>e.g.</w:t>
            </w:r>
            <w:r w:rsidR="00A54A9C" w:rsidRPr="00214BDF">
              <w:rPr>
                <w:rFonts w:asciiTheme="majorHAnsi" w:eastAsia="Times New Roman" w:hAnsiTheme="majorHAnsi" w:cstheme="majorHAnsi"/>
                <w:i/>
                <w:lang w:eastAsia="en-AU"/>
              </w:rPr>
              <w:t xml:space="preserve"> diagnoses, food allergies, developmental delays.</w:t>
            </w:r>
          </w:p>
          <w:p w14:paraId="6632EE08" w14:textId="77777777" w:rsidR="00A54A9C" w:rsidRPr="00214BDF" w:rsidRDefault="00A54A9C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  <w:r w:rsidRPr="00214BDF">
              <w:rPr>
                <w:rFonts w:asciiTheme="majorHAnsi" w:eastAsia="Times New Roman" w:hAnsiTheme="majorHAnsi" w:cstheme="majorHAnsi"/>
                <w:i/>
                <w:lang w:eastAsia="en-AU"/>
              </w:rPr>
              <w:lastRenderedPageBreak/>
              <w:t>Also include any medication the child is prescribed and detail any ongoing medical appointments or therapy</w:t>
            </w:r>
          </w:p>
          <w:p w14:paraId="1776FCAE" w14:textId="303E7D1F" w:rsidR="00A54A9C" w:rsidRPr="00082639" w:rsidRDefault="00A54A9C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5065" w:type="dxa"/>
          </w:tcPr>
          <w:p w14:paraId="4AC85229" w14:textId="77777777" w:rsidR="00C7372A" w:rsidRPr="00082639" w:rsidRDefault="00C7372A" w:rsidP="00C7372A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  <w:tr w:rsidR="00C7372A" w:rsidRPr="00082639" w14:paraId="46BED3CE" w14:textId="77777777" w:rsidTr="004B6F92">
        <w:tc>
          <w:tcPr>
            <w:tcW w:w="5107" w:type="dxa"/>
            <w:gridSpan w:val="2"/>
          </w:tcPr>
          <w:p w14:paraId="65FFB79A" w14:textId="1E338AA8" w:rsidR="00214BDF" w:rsidRDefault="00214BDF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lang w:eastAsia="en-AU"/>
              </w:rPr>
              <w:t>Other</w:t>
            </w:r>
          </w:p>
          <w:p w14:paraId="62745AD1" w14:textId="3A5AFE3D" w:rsidR="00C7372A" w:rsidRPr="00214BDF" w:rsidRDefault="00214BDF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  <w:r w:rsidRPr="00214BDF">
              <w:rPr>
                <w:rFonts w:asciiTheme="majorHAnsi" w:eastAsia="Times New Roman" w:hAnsiTheme="majorHAnsi" w:cstheme="majorHAnsi"/>
                <w:i/>
                <w:lang w:eastAsia="en-AU"/>
              </w:rPr>
              <w:t>e.g.</w:t>
            </w:r>
            <w:r w:rsidR="00A54A9C" w:rsidRPr="00214BDF">
              <w:rPr>
                <w:rFonts w:asciiTheme="majorHAnsi" w:eastAsia="Times New Roman" w:hAnsiTheme="majorHAnsi" w:cstheme="majorHAnsi"/>
                <w:i/>
                <w:lang w:eastAsia="en-AU"/>
              </w:rPr>
              <w:t xml:space="preserve"> routine, interests and likes </w:t>
            </w:r>
          </w:p>
          <w:p w14:paraId="24CCF72B" w14:textId="77777777" w:rsidR="00A54A9C" w:rsidRPr="00082639" w:rsidRDefault="00A54A9C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</w:p>
          <w:p w14:paraId="0F8C83D4" w14:textId="3706CD1C" w:rsidR="00A54A9C" w:rsidRPr="00082639" w:rsidRDefault="00A54A9C" w:rsidP="00747BF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  <w:tc>
          <w:tcPr>
            <w:tcW w:w="5065" w:type="dxa"/>
          </w:tcPr>
          <w:p w14:paraId="1CAA27A0" w14:textId="77777777" w:rsidR="00C7372A" w:rsidRPr="00082639" w:rsidRDefault="00C7372A" w:rsidP="00C7372A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</w:tbl>
    <w:p w14:paraId="1DA223F2" w14:textId="77777777" w:rsidR="00E36741" w:rsidRPr="00082639" w:rsidRDefault="00E36741" w:rsidP="00C7372A">
      <w:pPr>
        <w:spacing w:after="0" w:line="240" w:lineRule="auto"/>
        <w:ind w:left="284" w:hanging="22"/>
        <w:rPr>
          <w:rFonts w:asciiTheme="majorHAnsi" w:eastAsia="Times New Roman" w:hAnsiTheme="majorHAnsi" w:cstheme="majorHAnsi"/>
          <w:b/>
          <w:lang w:eastAsia="en-AU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0172"/>
      </w:tblGrid>
      <w:tr w:rsidR="00A54A9C" w:rsidRPr="00082639" w14:paraId="084B0461" w14:textId="77777777" w:rsidTr="004B0356">
        <w:tc>
          <w:tcPr>
            <w:tcW w:w="10172" w:type="dxa"/>
            <w:shd w:val="clear" w:color="auto" w:fill="C2D69B" w:themeFill="accent3" w:themeFillTint="99"/>
          </w:tcPr>
          <w:p w14:paraId="764C9C3F" w14:textId="77777777" w:rsidR="00A54A9C" w:rsidRPr="00082639" w:rsidRDefault="00A54A9C" w:rsidP="00C7372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b/>
                <w:lang w:eastAsia="en-AU"/>
              </w:rPr>
              <w:t>Section D : Assessment Areas</w:t>
            </w:r>
          </w:p>
          <w:p w14:paraId="7BD3B659" w14:textId="77777777" w:rsidR="00AC0C8E" w:rsidRPr="00082639" w:rsidRDefault="00AC0C8E" w:rsidP="00C7372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  <w:p w14:paraId="48E129DF" w14:textId="4EAB29A3" w:rsidR="0055513B" w:rsidRPr="00082639" w:rsidRDefault="00AC0C8E" w:rsidP="00C7372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i/>
                <w:lang w:eastAsia="en-AU"/>
              </w:rPr>
              <w:t xml:space="preserve">The below assessment areas are a guide only and should be amended to reflect any additional areas to be considered in the context of the </w:t>
            </w:r>
            <w:r w:rsidR="00214BDF">
              <w:rPr>
                <w:rFonts w:asciiTheme="majorHAnsi" w:eastAsia="Times New Roman" w:hAnsiTheme="majorHAnsi" w:cstheme="majorHAnsi"/>
                <w:i/>
                <w:lang w:eastAsia="en-AU"/>
              </w:rPr>
              <w:t>family holiday/contact assessment</w:t>
            </w:r>
            <w:r w:rsidRPr="00082639">
              <w:rPr>
                <w:rFonts w:asciiTheme="majorHAnsi" w:eastAsia="Times New Roman" w:hAnsiTheme="majorHAnsi" w:cstheme="majorHAnsi"/>
                <w:i/>
                <w:lang w:eastAsia="en-AU"/>
              </w:rPr>
              <w:t xml:space="preserve">.  </w:t>
            </w:r>
          </w:p>
          <w:p w14:paraId="63DD64F8" w14:textId="77777777" w:rsidR="0055513B" w:rsidRPr="00082639" w:rsidRDefault="0055513B" w:rsidP="00C7372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</w:p>
          <w:p w14:paraId="04076BEC" w14:textId="0110280E" w:rsidR="00AC0C8E" w:rsidRPr="00082639" w:rsidRDefault="0055513B" w:rsidP="00C7372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i/>
                <w:lang w:eastAsia="en-AU"/>
              </w:rPr>
              <w:t>Please check the appropriate box by clicking on it.</w:t>
            </w:r>
          </w:p>
          <w:p w14:paraId="3F7861C1" w14:textId="516E8E09" w:rsidR="00B5782C" w:rsidRPr="00082639" w:rsidRDefault="00B5782C" w:rsidP="00C7372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A54A9C" w:rsidRPr="00082639" w14:paraId="612DDE5F" w14:textId="77777777" w:rsidTr="004B0356">
        <w:tc>
          <w:tcPr>
            <w:tcW w:w="10172" w:type="dxa"/>
          </w:tcPr>
          <w:p w14:paraId="25D8750B" w14:textId="6D9E31E8" w:rsidR="00F16AFA" w:rsidRPr="005E70F9" w:rsidRDefault="0095382B" w:rsidP="00DD003F">
            <w:pPr>
              <w:spacing w:before="120" w:after="120"/>
              <w:ind w:left="312" w:hanging="312"/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2510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03F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="00E518A4">
              <w:rPr>
                <w:rFonts w:asciiTheme="majorHAnsi" w:hAnsiTheme="majorHAnsi" w:cstheme="majorHAnsi"/>
                <w:b/>
              </w:rPr>
              <w:t xml:space="preserve"> </w:t>
            </w:r>
            <w:r w:rsidR="005E70F9">
              <w:rPr>
                <w:rFonts w:asciiTheme="majorHAnsi" w:hAnsiTheme="majorHAnsi" w:cstheme="majorHAnsi"/>
                <w:b/>
              </w:rPr>
              <w:t xml:space="preserve">  </w:t>
            </w:r>
            <w:r w:rsidR="00E518A4" w:rsidRPr="005E70F9">
              <w:rPr>
                <w:rFonts w:asciiTheme="majorHAnsi" w:hAnsiTheme="majorHAnsi" w:cstheme="majorHAnsi"/>
              </w:rPr>
              <w:t>General information about the proposed carer’s home and the environment, and the proposed sleeping arrangements for the child</w:t>
            </w:r>
            <w:r w:rsidR="00DD003F">
              <w:rPr>
                <w:rFonts w:asciiTheme="majorHAnsi" w:hAnsiTheme="majorHAnsi" w:cstheme="majorHAnsi"/>
              </w:rPr>
              <w:t>/</w:t>
            </w:r>
            <w:r w:rsidR="00CE6551">
              <w:rPr>
                <w:rFonts w:asciiTheme="majorHAnsi" w:hAnsiTheme="majorHAnsi" w:cstheme="majorHAnsi"/>
              </w:rPr>
              <w:t>child</w:t>
            </w:r>
            <w:r w:rsidR="00DD003F">
              <w:rPr>
                <w:rFonts w:asciiTheme="majorHAnsi" w:hAnsiTheme="majorHAnsi" w:cstheme="majorHAnsi"/>
              </w:rPr>
              <w:t>ren</w:t>
            </w:r>
            <w:r w:rsidR="00E518A4" w:rsidRPr="005E70F9">
              <w:rPr>
                <w:rFonts w:asciiTheme="majorHAnsi" w:hAnsiTheme="majorHAnsi" w:cstheme="majorHAnsi"/>
              </w:rPr>
              <w:t>.</w:t>
            </w:r>
            <w:r w:rsidR="00115668" w:rsidRPr="005E70F9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17F72410" w14:textId="4015C8F6" w:rsidR="00C4409A" w:rsidRPr="005E70F9" w:rsidRDefault="0095382B" w:rsidP="00DD003F">
            <w:pPr>
              <w:spacing w:before="120" w:after="120"/>
              <w:ind w:left="312" w:hanging="312"/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07224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13B" w:rsidRPr="005E70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16AFA" w:rsidRPr="005E70F9">
              <w:rPr>
                <w:rFonts w:asciiTheme="majorHAnsi" w:hAnsiTheme="majorHAnsi" w:cstheme="majorHAnsi"/>
                <w:b/>
              </w:rPr>
              <w:t xml:space="preserve">  </w:t>
            </w:r>
            <w:r w:rsidR="005E70F9" w:rsidRPr="005E70F9">
              <w:rPr>
                <w:rFonts w:asciiTheme="majorHAnsi" w:hAnsiTheme="majorHAnsi" w:cstheme="majorHAnsi"/>
                <w:b/>
              </w:rPr>
              <w:t xml:space="preserve"> </w:t>
            </w:r>
            <w:r w:rsidR="00E518A4" w:rsidRPr="005E70F9">
              <w:rPr>
                <w:rFonts w:asciiTheme="majorHAnsi" w:hAnsiTheme="majorHAnsi" w:cstheme="majorHAnsi"/>
              </w:rPr>
              <w:t>Child protection history on all adults in the house and a discussion with the proposed carers as relevant</w:t>
            </w:r>
            <w:r w:rsidR="005E70F9">
              <w:rPr>
                <w:rFonts w:asciiTheme="majorHAnsi" w:hAnsiTheme="majorHAnsi" w:cstheme="majorHAnsi"/>
              </w:rPr>
              <w:t>.</w:t>
            </w:r>
          </w:p>
          <w:p w14:paraId="093B6CB0" w14:textId="068F40F7" w:rsidR="004B28CE" w:rsidRPr="005E70F9" w:rsidRDefault="0095382B" w:rsidP="00DD003F">
            <w:pPr>
              <w:spacing w:before="120" w:after="120" w:line="240" w:lineRule="auto"/>
              <w:ind w:left="312" w:hanging="312"/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44075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8CE" w:rsidRPr="005E70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A43E8" w:rsidRPr="005E70F9">
              <w:rPr>
                <w:rFonts w:asciiTheme="majorHAnsi" w:hAnsiTheme="majorHAnsi" w:cstheme="majorHAnsi"/>
                <w:b/>
              </w:rPr>
              <w:t xml:space="preserve"> </w:t>
            </w:r>
            <w:r w:rsidR="007F0E08" w:rsidRPr="005E70F9">
              <w:rPr>
                <w:rFonts w:asciiTheme="majorHAnsi" w:hAnsiTheme="majorHAnsi" w:cstheme="majorHAnsi"/>
                <w:b/>
              </w:rPr>
              <w:t xml:space="preserve"> </w:t>
            </w:r>
            <w:r w:rsidR="005E70F9" w:rsidRPr="005E70F9">
              <w:rPr>
                <w:rFonts w:asciiTheme="majorHAnsi" w:hAnsiTheme="majorHAnsi" w:cstheme="majorHAnsi"/>
                <w:b/>
              </w:rPr>
              <w:t xml:space="preserve"> </w:t>
            </w:r>
            <w:r w:rsidR="001A43E8" w:rsidRPr="005E70F9">
              <w:rPr>
                <w:rFonts w:asciiTheme="majorHAnsi" w:hAnsiTheme="majorHAnsi" w:cstheme="majorHAnsi"/>
              </w:rPr>
              <w:t>The proposed carer’s knowledge of the child (including their understanding of any behavioural/developmental issues), understanding of reasons for the child coming into care and an assessment of the strength of the relationship between the child and the proposed carer.</w:t>
            </w:r>
            <w:r w:rsidR="003624CB" w:rsidRPr="005E70F9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74B0F062" w14:textId="382535D7" w:rsidR="00F16AFA" w:rsidRPr="005E70F9" w:rsidRDefault="0095382B" w:rsidP="00DD003F">
            <w:pPr>
              <w:spacing w:before="120" w:after="120" w:line="240" w:lineRule="auto"/>
              <w:ind w:left="312" w:hanging="312"/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55708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8CE" w:rsidRPr="005E70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B28CE" w:rsidRPr="005E70F9">
              <w:rPr>
                <w:rFonts w:asciiTheme="majorHAnsi" w:hAnsiTheme="majorHAnsi" w:cstheme="majorHAnsi"/>
                <w:b/>
              </w:rPr>
              <w:t xml:space="preserve"> </w:t>
            </w:r>
            <w:r w:rsidR="005E70F9" w:rsidRPr="005E70F9">
              <w:rPr>
                <w:rFonts w:asciiTheme="majorHAnsi" w:hAnsiTheme="majorHAnsi" w:cstheme="majorHAnsi"/>
                <w:b/>
              </w:rPr>
              <w:t xml:space="preserve">  </w:t>
            </w:r>
            <w:r w:rsidR="005E70F9" w:rsidRPr="005E70F9">
              <w:rPr>
                <w:rFonts w:asciiTheme="majorHAnsi" w:hAnsiTheme="majorHAnsi" w:cstheme="majorHAnsi"/>
              </w:rPr>
              <w:t>The carer’s arrangements for the daily care and supervision of the child during the proposed family contact/ holiday.</w:t>
            </w:r>
          </w:p>
          <w:p w14:paraId="62BC78D9" w14:textId="76F1DFD7" w:rsidR="00F16AFA" w:rsidRPr="005E70F9" w:rsidRDefault="0095382B" w:rsidP="00DD003F">
            <w:pPr>
              <w:spacing w:before="120" w:after="120" w:line="240" w:lineRule="auto"/>
              <w:ind w:left="312" w:hanging="312"/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79640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8CE" w:rsidRPr="005E70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B28CE" w:rsidRPr="005E70F9">
              <w:rPr>
                <w:rFonts w:asciiTheme="majorHAnsi" w:hAnsiTheme="majorHAnsi" w:cstheme="majorHAnsi"/>
                <w:b/>
              </w:rPr>
              <w:t xml:space="preserve"> </w:t>
            </w:r>
            <w:r w:rsidR="005E70F9" w:rsidRPr="005E70F9">
              <w:rPr>
                <w:rFonts w:asciiTheme="majorHAnsi" w:hAnsiTheme="majorHAnsi" w:cstheme="majorHAnsi"/>
                <w:b/>
              </w:rPr>
              <w:t xml:space="preserve">  </w:t>
            </w:r>
            <w:r w:rsidR="005E70F9" w:rsidRPr="005E70F9">
              <w:rPr>
                <w:rFonts w:asciiTheme="majorHAnsi" w:hAnsiTheme="majorHAnsi" w:cstheme="majorHAnsi"/>
              </w:rPr>
              <w:t>The carer’s level of motivation and commitment to provide care for the child at this time.</w:t>
            </w:r>
          </w:p>
          <w:p w14:paraId="44BDF762" w14:textId="34247D90" w:rsidR="00F16AFA" w:rsidRPr="005E70F9" w:rsidRDefault="0095382B" w:rsidP="00DD003F">
            <w:pPr>
              <w:spacing w:before="120" w:after="120" w:line="240" w:lineRule="auto"/>
              <w:ind w:left="312" w:hanging="312"/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81063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7FB" w:rsidRPr="005E70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217FB" w:rsidRPr="005E70F9">
              <w:rPr>
                <w:rFonts w:asciiTheme="majorHAnsi" w:hAnsiTheme="majorHAnsi" w:cstheme="majorHAnsi"/>
                <w:b/>
              </w:rPr>
              <w:t xml:space="preserve"> </w:t>
            </w:r>
            <w:r w:rsidR="005E70F9" w:rsidRPr="005E70F9">
              <w:rPr>
                <w:rFonts w:asciiTheme="majorHAnsi" w:hAnsiTheme="majorHAnsi" w:cstheme="majorHAnsi"/>
                <w:b/>
              </w:rPr>
              <w:t xml:space="preserve">  </w:t>
            </w:r>
            <w:r w:rsidR="005E70F9" w:rsidRPr="005E70F9">
              <w:rPr>
                <w:rFonts w:asciiTheme="majorHAnsi" w:hAnsiTheme="majorHAnsi" w:cstheme="majorHAnsi"/>
              </w:rPr>
              <w:t>Any health issues for the carers which might impact on their capacity to care for the child during the proposed family contact / holiday.</w:t>
            </w:r>
          </w:p>
          <w:p w14:paraId="5199D764" w14:textId="6E184539" w:rsidR="00F16AFA" w:rsidRPr="005E70F9" w:rsidRDefault="0095382B" w:rsidP="00DD003F">
            <w:pPr>
              <w:spacing w:before="120" w:after="120" w:line="240" w:lineRule="auto"/>
              <w:ind w:left="312" w:hanging="312"/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8132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7FB" w:rsidRPr="005E70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217FB" w:rsidRPr="005E70F9">
              <w:rPr>
                <w:rFonts w:asciiTheme="majorHAnsi" w:hAnsiTheme="majorHAnsi" w:cstheme="majorHAnsi"/>
                <w:b/>
              </w:rPr>
              <w:t xml:space="preserve"> </w:t>
            </w:r>
            <w:r w:rsidR="005E70F9" w:rsidRPr="005E70F9">
              <w:rPr>
                <w:rFonts w:asciiTheme="majorHAnsi" w:hAnsiTheme="majorHAnsi" w:cstheme="majorHAnsi"/>
                <w:b/>
              </w:rPr>
              <w:t xml:space="preserve">  </w:t>
            </w:r>
            <w:r w:rsidR="005E70F9" w:rsidRPr="005E70F9">
              <w:rPr>
                <w:rFonts w:asciiTheme="majorHAnsi" w:hAnsiTheme="majorHAnsi" w:cstheme="majorHAnsi"/>
              </w:rPr>
              <w:t>The carer’s strategies to manage any behavioural issues that might arise during the family contact / holiday placement, and any planned discipline methods.</w:t>
            </w:r>
          </w:p>
          <w:p w14:paraId="486134B4" w14:textId="2826A86E" w:rsidR="00AC0C8E" w:rsidRPr="005E70F9" w:rsidRDefault="0095382B" w:rsidP="00DD003F">
            <w:pPr>
              <w:spacing w:before="120" w:after="120" w:line="240" w:lineRule="auto"/>
              <w:ind w:left="312" w:hanging="312"/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41871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7FB" w:rsidRPr="005E70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217FB" w:rsidRPr="005E70F9">
              <w:rPr>
                <w:rFonts w:asciiTheme="majorHAnsi" w:hAnsiTheme="majorHAnsi" w:cstheme="majorHAnsi"/>
                <w:b/>
              </w:rPr>
              <w:t xml:space="preserve"> </w:t>
            </w:r>
            <w:r w:rsidR="005E70F9" w:rsidRPr="005E70F9">
              <w:rPr>
                <w:rFonts w:asciiTheme="majorHAnsi" w:hAnsiTheme="majorHAnsi" w:cstheme="majorHAnsi"/>
                <w:b/>
              </w:rPr>
              <w:t xml:space="preserve">  </w:t>
            </w:r>
            <w:r w:rsidR="005E70F9" w:rsidRPr="005E70F9">
              <w:rPr>
                <w:rFonts w:asciiTheme="majorHAnsi" w:hAnsiTheme="majorHAnsi" w:cstheme="majorHAnsi"/>
              </w:rPr>
              <w:t>Supports, both personal and within the community that the carer has identified, and the capacity to access such facilities, as necessary.</w:t>
            </w:r>
          </w:p>
          <w:p w14:paraId="32574BDD" w14:textId="4FC99A79" w:rsidR="00080216" w:rsidRPr="005E70F9" w:rsidRDefault="0095382B" w:rsidP="00DD003F">
            <w:pPr>
              <w:spacing w:before="120" w:after="120" w:line="240" w:lineRule="auto"/>
              <w:ind w:left="312" w:hanging="312"/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7966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64" w:rsidRPr="005E70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C0C8E" w:rsidRPr="005E70F9">
              <w:rPr>
                <w:rFonts w:asciiTheme="majorHAnsi" w:hAnsiTheme="majorHAnsi" w:cstheme="majorHAnsi"/>
                <w:b/>
              </w:rPr>
              <w:t xml:space="preserve"> </w:t>
            </w:r>
            <w:r w:rsidR="005E70F9" w:rsidRPr="005E70F9">
              <w:rPr>
                <w:rFonts w:asciiTheme="majorHAnsi" w:hAnsiTheme="majorHAnsi" w:cstheme="majorHAnsi"/>
                <w:b/>
              </w:rPr>
              <w:t xml:space="preserve">  </w:t>
            </w:r>
            <w:r w:rsidR="005E70F9" w:rsidRPr="005E70F9">
              <w:rPr>
                <w:rFonts w:asciiTheme="majorHAnsi" w:hAnsiTheme="majorHAnsi" w:cstheme="majorHAnsi"/>
              </w:rPr>
              <w:t xml:space="preserve">What </w:t>
            </w:r>
            <w:r w:rsidR="00485770" w:rsidRPr="00391544">
              <w:rPr>
                <w:rFonts w:asciiTheme="majorHAnsi" w:hAnsiTheme="majorHAnsi" w:cstheme="majorHAnsi"/>
              </w:rPr>
              <w:t>contingency</w:t>
            </w:r>
            <w:r w:rsidR="00485770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5E70F9" w:rsidRPr="005E70F9">
              <w:rPr>
                <w:rFonts w:asciiTheme="majorHAnsi" w:hAnsiTheme="majorHAnsi" w:cstheme="majorHAnsi"/>
              </w:rPr>
              <w:t>plans have been considered should they encounter problems with the placement?</w:t>
            </w:r>
          </w:p>
          <w:p w14:paraId="48AAA778" w14:textId="30C81D0D" w:rsidR="00F16AFA" w:rsidRPr="005E70F9" w:rsidRDefault="0095382B" w:rsidP="00DD003F">
            <w:pPr>
              <w:spacing w:before="120" w:after="0" w:line="240" w:lineRule="auto"/>
              <w:ind w:left="312" w:hanging="312"/>
              <w:rPr>
                <w:rFonts w:asciiTheme="majorHAnsi" w:hAnsiTheme="majorHAnsi" w:cstheme="majorHAnsi"/>
                <w:b/>
                <w:i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78878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0F9" w:rsidRPr="005E70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C0C8E" w:rsidRPr="005E70F9">
              <w:rPr>
                <w:rFonts w:asciiTheme="majorHAnsi" w:hAnsiTheme="majorHAnsi" w:cstheme="majorHAnsi"/>
                <w:b/>
              </w:rPr>
              <w:t xml:space="preserve"> </w:t>
            </w:r>
            <w:r w:rsidR="005E70F9" w:rsidRPr="005E70F9">
              <w:rPr>
                <w:rFonts w:asciiTheme="majorHAnsi" w:hAnsiTheme="majorHAnsi" w:cstheme="majorHAnsi"/>
                <w:b/>
              </w:rPr>
              <w:t xml:space="preserve">  </w:t>
            </w:r>
            <w:r w:rsidR="005E70F9" w:rsidRPr="005E70F9">
              <w:rPr>
                <w:rFonts w:asciiTheme="majorHAnsi" w:hAnsiTheme="majorHAnsi" w:cstheme="majorHAnsi"/>
              </w:rPr>
              <w:t xml:space="preserve">An assessment of the carer’s </w:t>
            </w:r>
            <w:r w:rsidR="00485770" w:rsidRPr="00391544">
              <w:rPr>
                <w:rFonts w:asciiTheme="majorHAnsi" w:hAnsiTheme="majorHAnsi" w:cstheme="majorHAnsi"/>
              </w:rPr>
              <w:t xml:space="preserve">understanding of the child protection concerns and their </w:t>
            </w:r>
            <w:r w:rsidR="005E70F9" w:rsidRPr="005E70F9">
              <w:rPr>
                <w:rFonts w:asciiTheme="majorHAnsi" w:hAnsiTheme="majorHAnsi" w:cstheme="majorHAnsi"/>
              </w:rPr>
              <w:t>capacity to act protectively with the child at all times.</w:t>
            </w:r>
          </w:p>
          <w:p w14:paraId="3980CF30" w14:textId="6C7E8904" w:rsidR="00080216" w:rsidRPr="00214BDF" w:rsidRDefault="0095382B" w:rsidP="00DD003F">
            <w:pPr>
              <w:spacing w:before="120" w:after="0" w:line="240" w:lineRule="auto"/>
              <w:ind w:left="312" w:hanging="312"/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89608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52" w:rsidRPr="005E70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E0664" w:rsidRPr="005E70F9">
              <w:rPr>
                <w:rFonts w:asciiTheme="majorHAnsi" w:hAnsiTheme="majorHAnsi" w:cstheme="majorHAnsi"/>
                <w:b/>
              </w:rPr>
              <w:t xml:space="preserve">  </w:t>
            </w:r>
            <w:r w:rsidR="005E70F9" w:rsidRPr="005E70F9">
              <w:rPr>
                <w:rFonts w:asciiTheme="majorHAnsi" w:hAnsiTheme="majorHAnsi" w:cstheme="majorHAnsi"/>
                <w:b/>
              </w:rPr>
              <w:t xml:space="preserve"> </w:t>
            </w:r>
            <w:r w:rsidR="004E0664" w:rsidRPr="005E70F9">
              <w:rPr>
                <w:rFonts w:asciiTheme="majorHAnsi" w:hAnsiTheme="majorHAnsi" w:cstheme="majorHAnsi"/>
              </w:rPr>
              <w:t xml:space="preserve">Other – </w:t>
            </w:r>
            <w:r w:rsidR="004E0664" w:rsidRPr="00214BDF">
              <w:rPr>
                <w:rFonts w:asciiTheme="majorHAnsi" w:hAnsiTheme="majorHAnsi" w:cstheme="majorHAnsi"/>
              </w:rPr>
              <w:t>identify any other areas to be considered within the assessment</w:t>
            </w:r>
            <w:r w:rsidR="005E70F9" w:rsidRPr="00214BDF">
              <w:rPr>
                <w:rFonts w:asciiTheme="majorHAnsi" w:hAnsiTheme="majorHAnsi" w:cstheme="majorHAnsi"/>
                <w:b/>
              </w:rPr>
              <w:t xml:space="preserve">. </w:t>
            </w:r>
          </w:p>
          <w:p w14:paraId="1208BCF7" w14:textId="06F8FFFA" w:rsidR="00AC0C8E" w:rsidRPr="00214BDF" w:rsidRDefault="0095382B" w:rsidP="00DD003F">
            <w:pPr>
              <w:spacing w:before="120" w:after="0" w:line="240" w:lineRule="auto"/>
              <w:ind w:left="312" w:hanging="312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lang w:eastAsia="en-AU"/>
                </w:rPr>
                <w:id w:val="-87223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A15" w:rsidRPr="00214BDF">
                  <w:rPr>
                    <w:rFonts w:ascii="MS Gothic" w:eastAsia="MS Gothic" w:hAnsi="MS Gothic" w:cstheme="majorHAnsi" w:hint="eastAsia"/>
                    <w:b/>
                    <w:lang w:eastAsia="en-AU"/>
                  </w:rPr>
                  <w:t>☐</w:t>
                </w:r>
              </w:sdtContent>
            </w:sdt>
            <w:r w:rsidR="00AC0C8E" w:rsidRPr="00214BDF">
              <w:rPr>
                <w:rFonts w:asciiTheme="majorHAnsi" w:eastAsia="Times New Roman" w:hAnsiTheme="majorHAnsi" w:cstheme="majorHAnsi"/>
                <w:b/>
                <w:lang w:eastAsia="en-AU"/>
              </w:rPr>
              <w:t xml:space="preserve"> </w:t>
            </w:r>
            <w:r w:rsidR="005E70F9" w:rsidRPr="00214BDF">
              <w:rPr>
                <w:rFonts w:asciiTheme="majorHAnsi" w:eastAsia="Times New Roman" w:hAnsiTheme="majorHAnsi" w:cstheme="majorHAnsi"/>
                <w:b/>
                <w:lang w:eastAsia="en-AU"/>
              </w:rPr>
              <w:t xml:space="preserve">  </w:t>
            </w:r>
            <w:r w:rsidR="004D7670" w:rsidRPr="00214BDF">
              <w:rPr>
                <w:rFonts w:asciiTheme="majorHAnsi" w:eastAsia="Times New Roman" w:hAnsiTheme="majorHAnsi" w:cstheme="majorHAnsi"/>
                <w:lang w:eastAsia="en-AU"/>
              </w:rPr>
              <w:t>Overall assessment and recommendation</w:t>
            </w:r>
            <w:r w:rsidR="004D7670" w:rsidRPr="00214BDF">
              <w:rPr>
                <w:rFonts w:asciiTheme="majorHAnsi" w:eastAsia="Times New Roman" w:hAnsiTheme="majorHAnsi" w:cstheme="majorHAnsi"/>
                <w:b/>
                <w:lang w:eastAsia="en-AU"/>
              </w:rPr>
              <w:t xml:space="preserve"> – </w:t>
            </w:r>
            <w:r w:rsidR="004D7670" w:rsidRPr="00214BDF">
              <w:rPr>
                <w:rFonts w:asciiTheme="majorHAnsi" w:eastAsia="Times New Roman" w:hAnsiTheme="majorHAnsi" w:cstheme="majorHAnsi"/>
                <w:lang w:eastAsia="en-AU"/>
              </w:rPr>
              <w:t>include strengths, vulnerabilities and identify any supports that might mitigate vulnerabilities</w:t>
            </w:r>
            <w:r w:rsidR="00F16AFA" w:rsidRPr="00214BDF">
              <w:rPr>
                <w:rFonts w:asciiTheme="majorHAnsi" w:eastAsia="Times New Roman" w:hAnsiTheme="majorHAnsi" w:cstheme="majorHAnsi"/>
                <w:lang w:eastAsia="en-AU"/>
              </w:rPr>
              <w:t>.</w:t>
            </w:r>
          </w:p>
          <w:p w14:paraId="40F3B9DB" w14:textId="1FA870EE" w:rsidR="00DD003F" w:rsidRPr="00DD003F" w:rsidRDefault="00DD003F" w:rsidP="00DD003F">
            <w:pPr>
              <w:spacing w:before="120" w:after="0" w:line="240" w:lineRule="auto"/>
              <w:ind w:left="312" w:hanging="312"/>
              <w:rPr>
                <w:rFonts w:asciiTheme="majorHAnsi" w:eastAsia="Times New Roman" w:hAnsiTheme="majorHAnsi" w:cstheme="majorHAnsi"/>
                <w:b/>
                <w:i/>
                <w:lang w:eastAsia="en-AU"/>
              </w:rPr>
            </w:pPr>
          </w:p>
        </w:tc>
      </w:tr>
      <w:tr w:rsidR="00A54A9C" w:rsidRPr="00082639" w14:paraId="4A31DFE9" w14:textId="77777777" w:rsidTr="004B0356">
        <w:tc>
          <w:tcPr>
            <w:tcW w:w="10172" w:type="dxa"/>
            <w:shd w:val="clear" w:color="auto" w:fill="C2D69B" w:themeFill="accent3" w:themeFillTint="99"/>
          </w:tcPr>
          <w:p w14:paraId="7BCA41F7" w14:textId="77777777" w:rsidR="00F16AFA" w:rsidRPr="00082639" w:rsidRDefault="00F16AFA" w:rsidP="00C7372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b/>
                <w:lang w:eastAsia="en-AU"/>
              </w:rPr>
              <w:t>Household Safety Study</w:t>
            </w:r>
          </w:p>
          <w:p w14:paraId="37B8DE38" w14:textId="00B75148" w:rsidR="00AC0C8E" w:rsidRPr="00082639" w:rsidRDefault="00AC0C8E" w:rsidP="00C7372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</w:p>
        </w:tc>
      </w:tr>
      <w:tr w:rsidR="00A54A9C" w:rsidRPr="00082639" w14:paraId="08DAD503" w14:textId="77777777" w:rsidTr="004B0356">
        <w:tc>
          <w:tcPr>
            <w:tcW w:w="10172" w:type="dxa"/>
          </w:tcPr>
          <w:p w14:paraId="13B5F533" w14:textId="468C684A" w:rsidR="00A54A9C" w:rsidRPr="00082639" w:rsidRDefault="00F16AFA" w:rsidP="00C7372A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  <w:r w:rsidRPr="00082639">
              <w:rPr>
                <w:rFonts w:asciiTheme="majorHAnsi" w:eastAsia="Times New Roman" w:hAnsiTheme="majorHAnsi" w:cstheme="majorHAnsi"/>
                <w:lang w:eastAsia="en-AU"/>
              </w:rPr>
              <w:t>Is a check of the physical environment required?</w:t>
            </w:r>
          </w:p>
          <w:p w14:paraId="7667D81D" w14:textId="130F09DE" w:rsidR="00AC0C8E" w:rsidRPr="00082639" w:rsidRDefault="0095382B" w:rsidP="00796384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  <w:lang w:eastAsia="en-AU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lang w:eastAsia="en-AU"/>
                </w:rPr>
                <w:id w:val="159181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8E" w:rsidRPr="00082639">
                  <w:rPr>
                    <w:rFonts w:ascii="Segoe UI Symbol" w:eastAsia="MS Gothic" w:hAnsi="Segoe UI Symbol" w:cs="Segoe UI Symbol"/>
                    <w:b/>
                    <w:lang w:eastAsia="en-AU"/>
                  </w:rPr>
                  <w:t>☐</w:t>
                </w:r>
              </w:sdtContent>
            </w:sdt>
            <w:r w:rsidR="00AC0C8E" w:rsidRPr="00082639">
              <w:rPr>
                <w:rFonts w:asciiTheme="majorHAnsi" w:eastAsia="Times New Roman" w:hAnsiTheme="majorHAnsi" w:cstheme="majorHAnsi"/>
                <w:b/>
                <w:lang w:eastAsia="en-AU"/>
              </w:rPr>
              <w:t xml:space="preserve"> Yes           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AU"/>
                </w:rPr>
                <w:id w:val="-203811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8E" w:rsidRPr="00082639">
                  <w:rPr>
                    <w:rFonts w:ascii="Segoe UI Symbol" w:eastAsia="MS Gothic" w:hAnsi="Segoe UI Symbol" w:cs="Segoe UI Symbol"/>
                    <w:b/>
                    <w:lang w:eastAsia="en-AU"/>
                  </w:rPr>
                  <w:t>☐</w:t>
                </w:r>
              </w:sdtContent>
            </w:sdt>
            <w:r w:rsidR="00AC0C8E" w:rsidRPr="00082639">
              <w:rPr>
                <w:rFonts w:asciiTheme="majorHAnsi" w:eastAsia="Times New Roman" w:hAnsiTheme="majorHAnsi" w:cstheme="majorHAnsi"/>
                <w:b/>
                <w:lang w:eastAsia="en-AU"/>
              </w:rPr>
              <w:t xml:space="preserve"> No</w:t>
            </w:r>
          </w:p>
        </w:tc>
      </w:tr>
      <w:tr w:rsidR="00AC0C8E" w:rsidRPr="00082639" w14:paraId="53146F64" w14:textId="77777777" w:rsidTr="004B0356">
        <w:tc>
          <w:tcPr>
            <w:tcW w:w="10172" w:type="dxa"/>
          </w:tcPr>
          <w:p w14:paraId="28596610" w14:textId="0437F465" w:rsidR="00AC0C8E" w:rsidRPr="00391544" w:rsidRDefault="00AC0C8E" w:rsidP="00AC0C8E">
            <w:pPr>
              <w:spacing w:after="0" w:line="240" w:lineRule="auto"/>
              <w:ind w:right="425"/>
              <w:rPr>
                <w:rFonts w:asciiTheme="majorHAnsi" w:eastAsia="Times New Roman" w:hAnsiTheme="majorHAnsi" w:cstheme="majorHAnsi"/>
                <w:b/>
                <w:u w:val="single"/>
                <w:lang w:eastAsia="en-AU"/>
              </w:rPr>
            </w:pPr>
            <w:r w:rsidRPr="00391544">
              <w:rPr>
                <w:rFonts w:asciiTheme="majorHAnsi" w:eastAsia="Times New Roman" w:hAnsiTheme="majorHAnsi" w:cstheme="majorHAnsi"/>
                <w:b/>
                <w:u w:val="single"/>
                <w:lang w:eastAsia="en-AU"/>
              </w:rPr>
              <w:t>NOTE</w:t>
            </w:r>
            <w:r w:rsidR="00485770" w:rsidRPr="00391544">
              <w:rPr>
                <w:rFonts w:asciiTheme="majorHAnsi" w:eastAsia="Times New Roman" w:hAnsiTheme="majorHAnsi" w:cstheme="majorHAnsi"/>
                <w:b/>
                <w:u w:val="single"/>
                <w:lang w:eastAsia="en-AU"/>
              </w:rPr>
              <w:t xml:space="preserve"> FOR THE INTERSTATE ASSESSOR</w:t>
            </w:r>
            <w:r w:rsidRPr="00391544">
              <w:rPr>
                <w:rFonts w:asciiTheme="majorHAnsi" w:eastAsia="Times New Roman" w:hAnsiTheme="majorHAnsi" w:cstheme="majorHAnsi"/>
                <w:b/>
                <w:u w:val="single"/>
                <w:lang w:eastAsia="en-AU"/>
              </w:rPr>
              <w:t xml:space="preserve">: </w:t>
            </w:r>
          </w:p>
          <w:p w14:paraId="08AD3B4C" w14:textId="71A77166" w:rsidR="00AC0C8E" w:rsidRPr="00391544" w:rsidRDefault="00AC0C8E" w:rsidP="00AC0C8E">
            <w:pPr>
              <w:tabs>
                <w:tab w:val="num" w:pos="426"/>
              </w:tabs>
              <w:spacing w:after="0" w:line="240" w:lineRule="auto"/>
              <w:ind w:right="425"/>
              <w:rPr>
                <w:rFonts w:asciiTheme="majorHAnsi" w:eastAsia="Times New Roman" w:hAnsiTheme="majorHAnsi" w:cstheme="majorHAnsi"/>
                <w:u w:val="single"/>
                <w:lang w:eastAsia="en-AU"/>
              </w:rPr>
            </w:pPr>
            <w:r w:rsidRPr="00391544">
              <w:rPr>
                <w:rFonts w:asciiTheme="majorHAnsi" w:eastAsia="Times New Roman" w:hAnsiTheme="majorHAnsi" w:cstheme="majorHAnsi"/>
                <w:u w:val="single"/>
                <w:lang w:eastAsia="en-AU"/>
              </w:rPr>
              <w:t>AS AN ASSESSOR, PLEASE BE AWARE THAT YOU</w:t>
            </w:r>
            <w:r w:rsidR="00485770" w:rsidRPr="00391544">
              <w:rPr>
                <w:rFonts w:asciiTheme="majorHAnsi" w:eastAsia="Times New Roman" w:hAnsiTheme="majorHAnsi" w:cstheme="majorHAnsi"/>
                <w:u w:val="single"/>
                <w:lang w:eastAsia="en-AU"/>
              </w:rPr>
              <w:t>R ASSESSEMENT MAY BE FILED IN COURT AND THAT YOU</w:t>
            </w:r>
            <w:r w:rsidRPr="00391544">
              <w:rPr>
                <w:rFonts w:asciiTheme="majorHAnsi" w:eastAsia="Times New Roman" w:hAnsiTheme="majorHAnsi" w:cstheme="majorHAnsi"/>
                <w:u w:val="single"/>
                <w:lang w:eastAsia="en-AU"/>
              </w:rPr>
              <w:t xml:space="preserve"> MAY BE SUBPOENAED TO SPEAK TO </w:t>
            </w:r>
            <w:r w:rsidR="00485770" w:rsidRPr="00391544">
              <w:rPr>
                <w:rFonts w:asciiTheme="majorHAnsi" w:eastAsia="Times New Roman" w:hAnsiTheme="majorHAnsi" w:cstheme="majorHAnsi"/>
                <w:u w:val="single"/>
                <w:lang w:eastAsia="en-AU"/>
              </w:rPr>
              <w:t xml:space="preserve">THE ASSESSMENT. </w:t>
            </w:r>
          </w:p>
          <w:p w14:paraId="78E3B7F0" w14:textId="77777777" w:rsidR="00AC0C8E" w:rsidRPr="00082639" w:rsidRDefault="00AC0C8E" w:rsidP="00C7372A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AU"/>
              </w:rPr>
            </w:pPr>
          </w:p>
        </w:tc>
      </w:tr>
    </w:tbl>
    <w:p w14:paraId="6C2AADAD" w14:textId="77777777" w:rsidR="00DF5A47" w:rsidRDefault="00DF5A47" w:rsidP="00041896">
      <w:pPr>
        <w:spacing w:after="0" w:line="240" w:lineRule="auto"/>
        <w:rPr>
          <w:rFonts w:ascii="Times" w:hAnsi="Times"/>
        </w:rPr>
      </w:pPr>
    </w:p>
    <w:sectPr w:rsidR="00DF5A47" w:rsidSect="00796384">
      <w:footerReference w:type="default" r:id="rId9"/>
      <w:headerReference w:type="first" r:id="rId10"/>
      <w:footerReference w:type="first" r:id="rId11"/>
      <w:pgSz w:w="11906" w:h="16838" w:code="9"/>
      <w:pgMar w:top="426" w:right="424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47DA2" w14:textId="77777777" w:rsidR="0095382B" w:rsidRDefault="0095382B" w:rsidP="00AF75C1">
      <w:pPr>
        <w:spacing w:after="0" w:line="240" w:lineRule="auto"/>
      </w:pPr>
      <w:r>
        <w:separator/>
      </w:r>
    </w:p>
  </w:endnote>
  <w:endnote w:type="continuationSeparator" w:id="0">
    <w:p w14:paraId="028F5B0E" w14:textId="77777777" w:rsidR="0095382B" w:rsidRDefault="0095382B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0630A" w14:textId="5048A3E6" w:rsidR="00B1282F" w:rsidRDefault="00B1282F">
    <w:pPr>
      <w:pStyle w:val="Footer"/>
      <w:jc w:val="right"/>
    </w:pPr>
  </w:p>
  <w:p w14:paraId="1B2DE1DF" w14:textId="57DF0BDE" w:rsidR="00D05286" w:rsidRDefault="0095382B" w:rsidP="005E40BA">
    <w:pPr>
      <w:pStyle w:val="Footer"/>
      <w:rPr>
        <w:noProof/>
      </w:rPr>
    </w:pPr>
    <w:sdt>
      <w:sdtPr>
        <w:id w:val="9411844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E40BA">
          <w:t xml:space="preserve">      </w:t>
        </w:r>
        <w:r w:rsidR="005E40BA" w:rsidRPr="00FD478B">
          <w:rPr>
            <w:rFonts w:eastAsia="Times New Roman" w:cs="Calibri"/>
            <w:i/>
            <w:sz w:val="20"/>
            <w:szCs w:val="20"/>
            <w:lang w:eastAsia="en-AU"/>
          </w:rPr>
          <w:t xml:space="preserve">Request for Interstate Assessment – </w:t>
        </w:r>
        <w:r w:rsidR="005E40BA">
          <w:rPr>
            <w:rFonts w:eastAsia="Times New Roman" w:cs="Calibri"/>
            <w:i/>
            <w:sz w:val="20"/>
            <w:szCs w:val="20"/>
            <w:lang w:eastAsia="en-AU"/>
          </w:rPr>
          <w:t xml:space="preserve">Family Holiday/Contact template, </w:t>
        </w:r>
        <w:r w:rsidR="00B13249">
          <w:rPr>
            <w:rFonts w:eastAsia="Times New Roman" w:cs="Calibri"/>
            <w:i/>
            <w:sz w:val="20"/>
            <w:szCs w:val="20"/>
            <w:lang w:eastAsia="en-AU"/>
          </w:rPr>
          <w:t xml:space="preserve">V1, </w:t>
        </w:r>
        <w:r w:rsidR="005E40BA">
          <w:rPr>
            <w:rFonts w:eastAsia="Times New Roman" w:cs="Calibri"/>
            <w:i/>
            <w:sz w:val="20"/>
            <w:szCs w:val="20"/>
            <w:lang w:eastAsia="en-AU"/>
          </w:rPr>
          <w:t xml:space="preserve">IL Team, Oct 2019 </w:t>
        </w:r>
        <w:r w:rsidR="00D05286">
          <w:tab/>
        </w:r>
        <w:r w:rsidR="00D05286">
          <w:tab/>
        </w:r>
        <w:r w:rsidR="00D05286">
          <w:tab/>
        </w:r>
        <w:r w:rsidR="00D05286">
          <w:fldChar w:fldCharType="begin"/>
        </w:r>
        <w:r w:rsidR="00D05286">
          <w:instrText xml:space="preserve"> PAGE   \* MERGEFORMAT </w:instrText>
        </w:r>
        <w:r w:rsidR="00D05286">
          <w:fldChar w:fldCharType="separate"/>
        </w:r>
        <w:r w:rsidR="00AC0F3A">
          <w:rPr>
            <w:noProof/>
          </w:rPr>
          <w:t>4</w:t>
        </w:r>
        <w:r w:rsidR="00D05286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28ECD" w14:textId="7D9B1E93" w:rsidR="00D05286" w:rsidRDefault="00B13249" w:rsidP="00D05286">
    <w:pPr>
      <w:pStyle w:val="Footer"/>
    </w:pPr>
    <w:r>
      <w:t xml:space="preserve">      </w:t>
    </w:r>
    <w:r w:rsidRPr="00FD478B">
      <w:rPr>
        <w:rFonts w:eastAsia="Times New Roman" w:cs="Calibri"/>
        <w:i/>
        <w:sz w:val="20"/>
        <w:szCs w:val="20"/>
        <w:lang w:eastAsia="en-AU"/>
      </w:rPr>
      <w:t xml:space="preserve">Request for Interstate Assessment – </w:t>
    </w:r>
    <w:r>
      <w:rPr>
        <w:rFonts w:eastAsia="Times New Roman" w:cs="Calibri"/>
        <w:i/>
        <w:sz w:val="20"/>
        <w:szCs w:val="20"/>
        <w:lang w:eastAsia="en-AU"/>
      </w:rPr>
      <w:t xml:space="preserve">Family Holiday/Contact template, V1, IL Team, Oct 2019 </w:t>
    </w:r>
    <w:sdt>
      <w:sdtPr>
        <w:id w:val="9704123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05286">
          <w:tab/>
        </w:r>
        <w:r w:rsidR="00D05286">
          <w:tab/>
        </w:r>
        <w:r w:rsidR="00D05286">
          <w:tab/>
        </w:r>
        <w:r w:rsidR="00D05286">
          <w:fldChar w:fldCharType="begin"/>
        </w:r>
        <w:r w:rsidR="00D05286">
          <w:instrText xml:space="preserve"> PAGE   \* MERGEFORMAT </w:instrText>
        </w:r>
        <w:r w:rsidR="00D05286">
          <w:fldChar w:fldCharType="separate"/>
        </w:r>
        <w:r w:rsidR="00AC0F3A">
          <w:rPr>
            <w:noProof/>
          </w:rPr>
          <w:t>1</w:t>
        </w:r>
        <w:r w:rsidR="00D05286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A3178" w14:textId="77777777" w:rsidR="0095382B" w:rsidRDefault="0095382B" w:rsidP="00AF75C1">
      <w:pPr>
        <w:spacing w:after="0" w:line="240" w:lineRule="auto"/>
      </w:pPr>
      <w:r>
        <w:separator/>
      </w:r>
    </w:p>
  </w:footnote>
  <w:footnote w:type="continuationSeparator" w:id="0">
    <w:p w14:paraId="68AD0C96" w14:textId="77777777" w:rsidR="0095382B" w:rsidRDefault="0095382B" w:rsidP="00AF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8572F" w14:textId="3AA8F758" w:rsidR="004A3A27" w:rsidRDefault="008C08EC" w:rsidP="008C08EC">
    <w:pPr>
      <w:pStyle w:val="Header"/>
      <w:tabs>
        <w:tab w:val="clear" w:pos="4320"/>
        <w:tab w:val="clear" w:pos="8640"/>
        <w:tab w:val="left" w:pos="255"/>
        <w:tab w:val="left" w:pos="7650"/>
        <w:tab w:val="right" w:pos="10762"/>
      </w:tabs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B105874" wp14:editId="14EA572E">
          <wp:simplePos x="0" y="0"/>
          <wp:positionH relativeFrom="margin">
            <wp:posOffset>5273675</wp:posOffset>
          </wp:positionH>
          <wp:positionV relativeFrom="margin">
            <wp:posOffset>-552450</wp:posOffset>
          </wp:positionV>
          <wp:extent cx="1645920" cy="177990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77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460A"/>
    <w:multiLevelType w:val="hybridMultilevel"/>
    <w:tmpl w:val="A91E9754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538DE"/>
    <w:multiLevelType w:val="hybridMultilevel"/>
    <w:tmpl w:val="3056CE4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014D"/>
    <w:multiLevelType w:val="hybridMultilevel"/>
    <w:tmpl w:val="E95E37D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774BD"/>
    <w:multiLevelType w:val="hybridMultilevel"/>
    <w:tmpl w:val="E79A94A2"/>
    <w:lvl w:ilvl="0" w:tplc="83DAA56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D2737"/>
    <w:multiLevelType w:val="hybridMultilevel"/>
    <w:tmpl w:val="3758BD5E"/>
    <w:lvl w:ilvl="0" w:tplc="0C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1C854F33"/>
    <w:multiLevelType w:val="hybridMultilevel"/>
    <w:tmpl w:val="3CD89F22"/>
    <w:lvl w:ilvl="0" w:tplc="0C09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227F2940"/>
    <w:multiLevelType w:val="hybridMultilevel"/>
    <w:tmpl w:val="9AAEA59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34924"/>
    <w:multiLevelType w:val="hybridMultilevel"/>
    <w:tmpl w:val="588C5D9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F16B6"/>
    <w:multiLevelType w:val="hybridMultilevel"/>
    <w:tmpl w:val="105C1012"/>
    <w:lvl w:ilvl="0" w:tplc="6ADCF8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3041"/>
    <w:multiLevelType w:val="hybridMultilevel"/>
    <w:tmpl w:val="98FC6FF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3FE0"/>
    <w:multiLevelType w:val="hybridMultilevel"/>
    <w:tmpl w:val="5154756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42B07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1CD503B"/>
    <w:multiLevelType w:val="hybridMultilevel"/>
    <w:tmpl w:val="191EF4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26CF1"/>
    <w:multiLevelType w:val="hybridMultilevel"/>
    <w:tmpl w:val="480C5F7C"/>
    <w:lvl w:ilvl="0" w:tplc="F91A153E">
      <w:start w:val="1"/>
      <w:numFmt w:val="upperLetter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851"/>
        </w:tabs>
        <w:ind w:left="385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4571"/>
        </w:tabs>
        <w:ind w:left="457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5291"/>
        </w:tabs>
        <w:ind w:left="529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6011"/>
        </w:tabs>
        <w:ind w:left="601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731"/>
        </w:tabs>
        <w:ind w:left="673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7451"/>
        </w:tabs>
        <w:ind w:left="745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8171"/>
        </w:tabs>
        <w:ind w:left="817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891"/>
        </w:tabs>
        <w:ind w:left="8891" w:hanging="180"/>
      </w:pPr>
    </w:lvl>
  </w:abstractNum>
  <w:abstractNum w:abstractNumId="14" w15:restartNumberingAfterBreak="0">
    <w:nsid w:val="369A72F3"/>
    <w:multiLevelType w:val="hybridMultilevel"/>
    <w:tmpl w:val="4CA481EC"/>
    <w:lvl w:ilvl="0" w:tplc="E16EF180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b/>
        <w:i w:val="0"/>
        <w:sz w:val="28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AA60300"/>
    <w:multiLevelType w:val="hybridMultilevel"/>
    <w:tmpl w:val="AAD0787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A5852"/>
    <w:multiLevelType w:val="hybridMultilevel"/>
    <w:tmpl w:val="C15C83B8"/>
    <w:lvl w:ilvl="0" w:tplc="B002F326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3025D"/>
    <w:multiLevelType w:val="hybridMultilevel"/>
    <w:tmpl w:val="9610523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01560"/>
    <w:multiLevelType w:val="hybridMultilevel"/>
    <w:tmpl w:val="7CFEA98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A0559"/>
    <w:multiLevelType w:val="hybridMultilevel"/>
    <w:tmpl w:val="56FC8D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01F46"/>
    <w:multiLevelType w:val="hybridMultilevel"/>
    <w:tmpl w:val="B49E95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829B7"/>
    <w:multiLevelType w:val="hybridMultilevel"/>
    <w:tmpl w:val="32BE1A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3D663E"/>
    <w:multiLevelType w:val="hybridMultilevel"/>
    <w:tmpl w:val="805A7F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30B"/>
    <w:multiLevelType w:val="hybridMultilevel"/>
    <w:tmpl w:val="27D68518"/>
    <w:lvl w:ilvl="0" w:tplc="0C09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4" w15:restartNumberingAfterBreak="0">
    <w:nsid w:val="72946544"/>
    <w:multiLevelType w:val="hybridMultilevel"/>
    <w:tmpl w:val="48E846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C2916"/>
    <w:multiLevelType w:val="hybridMultilevel"/>
    <w:tmpl w:val="0298FB6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E3B61"/>
    <w:multiLevelType w:val="hybridMultilevel"/>
    <w:tmpl w:val="96FE203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A3293"/>
    <w:multiLevelType w:val="hybridMultilevel"/>
    <w:tmpl w:val="11EAC2B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03561"/>
    <w:multiLevelType w:val="hybridMultilevel"/>
    <w:tmpl w:val="80ACE01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8"/>
  </w:num>
  <w:num w:numId="5">
    <w:abstractNumId w:val="21"/>
  </w:num>
  <w:num w:numId="6">
    <w:abstractNumId w:val="8"/>
  </w:num>
  <w:num w:numId="7">
    <w:abstractNumId w:val="14"/>
  </w:num>
  <w:num w:numId="8">
    <w:abstractNumId w:val="3"/>
  </w:num>
  <w:num w:numId="9">
    <w:abstractNumId w:val="20"/>
  </w:num>
  <w:num w:numId="10">
    <w:abstractNumId w:val="17"/>
  </w:num>
  <w:num w:numId="11">
    <w:abstractNumId w:val="16"/>
  </w:num>
  <w:num w:numId="12">
    <w:abstractNumId w:val="7"/>
  </w:num>
  <w:num w:numId="13">
    <w:abstractNumId w:val="15"/>
  </w:num>
  <w:num w:numId="14">
    <w:abstractNumId w:val="4"/>
  </w:num>
  <w:num w:numId="15">
    <w:abstractNumId w:val="1"/>
  </w:num>
  <w:num w:numId="16">
    <w:abstractNumId w:val="5"/>
  </w:num>
  <w:num w:numId="17">
    <w:abstractNumId w:val="6"/>
  </w:num>
  <w:num w:numId="18">
    <w:abstractNumId w:val="22"/>
  </w:num>
  <w:num w:numId="19">
    <w:abstractNumId w:val="25"/>
  </w:num>
  <w:num w:numId="20">
    <w:abstractNumId w:val="23"/>
  </w:num>
  <w:num w:numId="21">
    <w:abstractNumId w:val="12"/>
  </w:num>
  <w:num w:numId="22">
    <w:abstractNumId w:val="27"/>
  </w:num>
  <w:num w:numId="23">
    <w:abstractNumId w:val="2"/>
  </w:num>
  <w:num w:numId="24">
    <w:abstractNumId w:val="26"/>
  </w:num>
  <w:num w:numId="25">
    <w:abstractNumId w:val="19"/>
  </w:num>
  <w:num w:numId="26">
    <w:abstractNumId w:val="24"/>
  </w:num>
  <w:num w:numId="27">
    <w:abstractNumId w:val="9"/>
  </w:num>
  <w:num w:numId="28">
    <w:abstractNumId w:val="2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0B"/>
    <w:rsid w:val="000324DD"/>
    <w:rsid w:val="000346F5"/>
    <w:rsid w:val="00041896"/>
    <w:rsid w:val="00080216"/>
    <w:rsid w:val="00082639"/>
    <w:rsid w:val="000B07B8"/>
    <w:rsid w:val="000C48AD"/>
    <w:rsid w:val="00100EFD"/>
    <w:rsid w:val="00104DE3"/>
    <w:rsid w:val="0010745C"/>
    <w:rsid w:val="00112468"/>
    <w:rsid w:val="00115668"/>
    <w:rsid w:val="00135F30"/>
    <w:rsid w:val="001741B0"/>
    <w:rsid w:val="001A43E8"/>
    <w:rsid w:val="001C5639"/>
    <w:rsid w:val="00206622"/>
    <w:rsid w:val="00214BDF"/>
    <w:rsid w:val="00245ADC"/>
    <w:rsid w:val="002472D9"/>
    <w:rsid w:val="0025093F"/>
    <w:rsid w:val="00273E3C"/>
    <w:rsid w:val="002851DB"/>
    <w:rsid w:val="00286B5C"/>
    <w:rsid w:val="00292B6D"/>
    <w:rsid w:val="002B5F01"/>
    <w:rsid w:val="002D7259"/>
    <w:rsid w:val="002E7A93"/>
    <w:rsid w:val="0030730B"/>
    <w:rsid w:val="00312772"/>
    <w:rsid w:val="0033263E"/>
    <w:rsid w:val="003624B1"/>
    <w:rsid w:val="003624CB"/>
    <w:rsid w:val="00365556"/>
    <w:rsid w:val="00381F42"/>
    <w:rsid w:val="00391544"/>
    <w:rsid w:val="00391E08"/>
    <w:rsid w:val="00391E7B"/>
    <w:rsid w:val="003B7C03"/>
    <w:rsid w:val="003D277C"/>
    <w:rsid w:val="00401F8C"/>
    <w:rsid w:val="00433DDE"/>
    <w:rsid w:val="00441DE7"/>
    <w:rsid w:val="00451098"/>
    <w:rsid w:val="004704B0"/>
    <w:rsid w:val="00475968"/>
    <w:rsid w:val="00476744"/>
    <w:rsid w:val="0048184B"/>
    <w:rsid w:val="00485770"/>
    <w:rsid w:val="00494879"/>
    <w:rsid w:val="004A0777"/>
    <w:rsid w:val="004A3600"/>
    <w:rsid w:val="004A3A27"/>
    <w:rsid w:val="004B0356"/>
    <w:rsid w:val="004B28CE"/>
    <w:rsid w:val="004B6F92"/>
    <w:rsid w:val="004C6596"/>
    <w:rsid w:val="004C76CE"/>
    <w:rsid w:val="004D7670"/>
    <w:rsid w:val="004E0664"/>
    <w:rsid w:val="004E502F"/>
    <w:rsid w:val="004F6530"/>
    <w:rsid w:val="00506AD0"/>
    <w:rsid w:val="00526496"/>
    <w:rsid w:val="00550D75"/>
    <w:rsid w:val="005539DA"/>
    <w:rsid w:val="0055513B"/>
    <w:rsid w:val="00573D33"/>
    <w:rsid w:val="005C587B"/>
    <w:rsid w:val="005E40BA"/>
    <w:rsid w:val="005E70F9"/>
    <w:rsid w:val="00605578"/>
    <w:rsid w:val="00630381"/>
    <w:rsid w:val="0064740A"/>
    <w:rsid w:val="00655A15"/>
    <w:rsid w:val="00656596"/>
    <w:rsid w:val="00657FF3"/>
    <w:rsid w:val="00662266"/>
    <w:rsid w:val="00675B71"/>
    <w:rsid w:val="00694654"/>
    <w:rsid w:val="006B73FB"/>
    <w:rsid w:val="006C35AE"/>
    <w:rsid w:val="006E0C38"/>
    <w:rsid w:val="00704E3E"/>
    <w:rsid w:val="007107AF"/>
    <w:rsid w:val="007213EF"/>
    <w:rsid w:val="00725B1E"/>
    <w:rsid w:val="00725C22"/>
    <w:rsid w:val="00747BFC"/>
    <w:rsid w:val="00775FD1"/>
    <w:rsid w:val="00792C4D"/>
    <w:rsid w:val="00793459"/>
    <w:rsid w:val="00796384"/>
    <w:rsid w:val="007A741F"/>
    <w:rsid w:val="007B07D8"/>
    <w:rsid w:val="007B50DC"/>
    <w:rsid w:val="007C49B8"/>
    <w:rsid w:val="007D3460"/>
    <w:rsid w:val="007F0E08"/>
    <w:rsid w:val="00803B7B"/>
    <w:rsid w:val="00810CB9"/>
    <w:rsid w:val="00833EC7"/>
    <w:rsid w:val="00860523"/>
    <w:rsid w:val="008713D6"/>
    <w:rsid w:val="00875FB7"/>
    <w:rsid w:val="00884943"/>
    <w:rsid w:val="008946A9"/>
    <w:rsid w:val="008C08EC"/>
    <w:rsid w:val="008C3903"/>
    <w:rsid w:val="008C573F"/>
    <w:rsid w:val="008D585B"/>
    <w:rsid w:val="008E0897"/>
    <w:rsid w:val="008E6C14"/>
    <w:rsid w:val="0093704A"/>
    <w:rsid w:val="0095382B"/>
    <w:rsid w:val="00967C36"/>
    <w:rsid w:val="00974EDD"/>
    <w:rsid w:val="009858B9"/>
    <w:rsid w:val="009935BC"/>
    <w:rsid w:val="00993F60"/>
    <w:rsid w:val="009B7FD6"/>
    <w:rsid w:val="009D3B58"/>
    <w:rsid w:val="009E76BA"/>
    <w:rsid w:val="00A02305"/>
    <w:rsid w:val="00A0558E"/>
    <w:rsid w:val="00A147AE"/>
    <w:rsid w:val="00A16295"/>
    <w:rsid w:val="00A43866"/>
    <w:rsid w:val="00A54A9C"/>
    <w:rsid w:val="00A632AA"/>
    <w:rsid w:val="00A64AD1"/>
    <w:rsid w:val="00A65DFD"/>
    <w:rsid w:val="00A916E7"/>
    <w:rsid w:val="00AC0C8E"/>
    <w:rsid w:val="00AC0F3A"/>
    <w:rsid w:val="00AF087B"/>
    <w:rsid w:val="00AF2371"/>
    <w:rsid w:val="00AF75C1"/>
    <w:rsid w:val="00B1282F"/>
    <w:rsid w:val="00B13249"/>
    <w:rsid w:val="00B132DB"/>
    <w:rsid w:val="00B5590C"/>
    <w:rsid w:val="00B5782C"/>
    <w:rsid w:val="00B812D7"/>
    <w:rsid w:val="00B8297F"/>
    <w:rsid w:val="00BD7CD0"/>
    <w:rsid w:val="00C43255"/>
    <w:rsid w:val="00C4409A"/>
    <w:rsid w:val="00C57460"/>
    <w:rsid w:val="00C7372A"/>
    <w:rsid w:val="00CB3D9E"/>
    <w:rsid w:val="00CC1216"/>
    <w:rsid w:val="00CC2E10"/>
    <w:rsid w:val="00CC6439"/>
    <w:rsid w:val="00CE6551"/>
    <w:rsid w:val="00D05286"/>
    <w:rsid w:val="00D14C09"/>
    <w:rsid w:val="00D217FB"/>
    <w:rsid w:val="00D2374E"/>
    <w:rsid w:val="00D254AA"/>
    <w:rsid w:val="00D259C0"/>
    <w:rsid w:val="00D454F2"/>
    <w:rsid w:val="00D55E6F"/>
    <w:rsid w:val="00D75627"/>
    <w:rsid w:val="00D87263"/>
    <w:rsid w:val="00DB6360"/>
    <w:rsid w:val="00DC2294"/>
    <w:rsid w:val="00DC72F3"/>
    <w:rsid w:val="00DD003F"/>
    <w:rsid w:val="00DD6067"/>
    <w:rsid w:val="00DE6609"/>
    <w:rsid w:val="00DF5A47"/>
    <w:rsid w:val="00DF7FEF"/>
    <w:rsid w:val="00E22EBD"/>
    <w:rsid w:val="00E24563"/>
    <w:rsid w:val="00E36741"/>
    <w:rsid w:val="00E518A4"/>
    <w:rsid w:val="00E62D52"/>
    <w:rsid w:val="00E66508"/>
    <w:rsid w:val="00E668FA"/>
    <w:rsid w:val="00E73F57"/>
    <w:rsid w:val="00E84B34"/>
    <w:rsid w:val="00EC0E36"/>
    <w:rsid w:val="00EE50AC"/>
    <w:rsid w:val="00F0105E"/>
    <w:rsid w:val="00F0144C"/>
    <w:rsid w:val="00F16AFA"/>
    <w:rsid w:val="00F2477D"/>
    <w:rsid w:val="00F710BB"/>
    <w:rsid w:val="00F748BA"/>
    <w:rsid w:val="00F81C63"/>
    <w:rsid w:val="00F8448A"/>
    <w:rsid w:val="00FB1387"/>
    <w:rsid w:val="00FD478B"/>
    <w:rsid w:val="00FE2A3F"/>
    <w:rsid w:val="00FF5CF8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C76735"/>
  <w15:docId w15:val="{82C2E557-8BD5-49AE-9207-19404E5B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88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849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C1"/>
  </w:style>
  <w:style w:type="paragraph" w:styleId="Footer">
    <w:name w:val="footer"/>
    <w:basedOn w:val="Normal"/>
    <w:link w:val="FooterChar"/>
    <w:uiPriority w:val="99"/>
    <w:unhideWhenUsed/>
    <w:rsid w:val="00AF7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C1"/>
  </w:style>
  <w:style w:type="paragraph" w:customStyle="1" w:styleId="BasicParagraph">
    <w:name w:val="[Basic Paragraph]"/>
    <w:basedOn w:val="Normal"/>
    <w:uiPriority w:val="99"/>
    <w:rsid w:val="000324DD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Reference">
    <w:name w:val="Reference"/>
    <w:basedOn w:val="Normal"/>
    <w:rsid w:val="008C573F"/>
    <w:pPr>
      <w:spacing w:after="0" w:line="160" w:lineRule="exact"/>
    </w:pPr>
    <w:rPr>
      <w:rFonts w:ascii="Times New Roman" w:eastAsia="Times New Roman" w:hAnsi="Times New Roman"/>
      <w:sz w:val="16"/>
      <w:szCs w:val="20"/>
      <w:lang w:val="en-US"/>
    </w:rPr>
  </w:style>
  <w:style w:type="paragraph" w:customStyle="1" w:styleId="Headingtext">
    <w:name w:val="Heading text"/>
    <w:basedOn w:val="Normal"/>
    <w:rsid w:val="008C573F"/>
    <w:pPr>
      <w:spacing w:after="0" w:line="300" w:lineRule="atLeast"/>
    </w:pPr>
    <w:rPr>
      <w:rFonts w:ascii="Arial" w:eastAsia="Times New Roman" w:hAnsi="Arial"/>
      <w:b/>
      <w:szCs w:val="20"/>
      <w:lang w:val="en-US"/>
    </w:rPr>
  </w:style>
  <w:style w:type="table" w:styleId="TableGrid">
    <w:name w:val="Table Grid"/>
    <w:basedOn w:val="TableNormal"/>
    <w:uiPriority w:val="59"/>
    <w:rsid w:val="00E36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A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7C3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6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A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A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@csyw.qld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06597-DB37-4288-8990-462A87F8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 Safety, Youth and Women letterhead</vt:lpstr>
    </vt:vector>
  </TitlesOfParts>
  <Manager/>
  <Company>Department of Communities</Company>
  <LinksUpToDate>false</LinksUpToDate>
  <CharactersWithSpaces>5795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Child Safety, Youth and Women letterhead</dc:title>
  <dc:subject>Department of Child Safety, Youth and Women letterhead</dc:subject>
  <dc:creator>Queensland Government</dc:creator>
  <cp:keywords>letterhead, Child Safety, Youth, Women</cp:keywords>
  <dc:description/>
  <cp:lastModifiedBy>Romola Roles</cp:lastModifiedBy>
  <cp:revision>2</cp:revision>
  <cp:lastPrinted>2019-12-05T00:51:00Z</cp:lastPrinted>
  <dcterms:created xsi:type="dcterms:W3CDTF">2019-12-08T22:44:00Z</dcterms:created>
  <dcterms:modified xsi:type="dcterms:W3CDTF">2019-12-08T22:44:00Z</dcterms:modified>
  <cp:category/>
</cp:coreProperties>
</file>